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388" w:rsidRPr="00F35388" w:rsidRDefault="00F35388" w:rsidP="00F35388">
      <w:pPr>
        <w:pStyle w:val="Bodytext20"/>
        <w:spacing w:after="0"/>
        <w:jc w:val="both"/>
        <w:rPr>
          <w:sz w:val="24"/>
          <w:szCs w:val="24"/>
        </w:rPr>
      </w:pPr>
      <w:r w:rsidRPr="00F35388">
        <w:rPr>
          <w:sz w:val="24"/>
          <w:szCs w:val="24"/>
        </w:rPr>
        <w:t>PATVIRTINTA</w:t>
      </w:r>
    </w:p>
    <w:p w:rsidR="00F35388" w:rsidRPr="00F35388" w:rsidRDefault="00F35388" w:rsidP="00F35388">
      <w:pPr>
        <w:pStyle w:val="Bodytext20"/>
        <w:spacing w:after="0"/>
        <w:ind w:left="0"/>
        <w:jc w:val="both"/>
        <w:rPr>
          <w:sz w:val="24"/>
          <w:szCs w:val="24"/>
        </w:rPr>
      </w:pPr>
      <w:r w:rsidRPr="00F35388">
        <w:rPr>
          <w:sz w:val="24"/>
          <w:szCs w:val="24"/>
        </w:rPr>
        <w:tab/>
      </w:r>
      <w:r w:rsidRPr="00F35388">
        <w:rPr>
          <w:sz w:val="24"/>
          <w:szCs w:val="24"/>
        </w:rPr>
        <w:tab/>
      </w:r>
      <w:r w:rsidRPr="00F35388">
        <w:rPr>
          <w:sz w:val="24"/>
          <w:szCs w:val="24"/>
        </w:rPr>
        <w:tab/>
      </w:r>
      <w:r w:rsidRPr="00F35388">
        <w:rPr>
          <w:sz w:val="24"/>
          <w:szCs w:val="24"/>
        </w:rPr>
        <w:tab/>
        <w:t xml:space="preserve">                                     Kėdainių lopšelio-darželio „Vyturėlis“</w:t>
      </w:r>
    </w:p>
    <w:p w:rsidR="00F35388" w:rsidRPr="00F35388" w:rsidRDefault="00F35388" w:rsidP="00F35388">
      <w:pPr>
        <w:pStyle w:val="Bodytext20"/>
        <w:spacing w:after="0"/>
        <w:ind w:left="0"/>
        <w:jc w:val="both"/>
        <w:rPr>
          <w:sz w:val="24"/>
          <w:szCs w:val="24"/>
        </w:rPr>
      </w:pPr>
      <w:r w:rsidRPr="00F35388">
        <w:rPr>
          <w:sz w:val="24"/>
          <w:szCs w:val="24"/>
        </w:rPr>
        <w:tab/>
      </w:r>
      <w:r w:rsidRPr="00F35388">
        <w:rPr>
          <w:sz w:val="24"/>
          <w:szCs w:val="24"/>
        </w:rPr>
        <w:tab/>
      </w:r>
      <w:r w:rsidRPr="00F35388">
        <w:rPr>
          <w:sz w:val="24"/>
          <w:szCs w:val="24"/>
        </w:rPr>
        <w:tab/>
      </w:r>
      <w:r w:rsidRPr="00F35388">
        <w:rPr>
          <w:sz w:val="24"/>
          <w:szCs w:val="24"/>
        </w:rPr>
        <w:tab/>
      </w:r>
      <w:r>
        <w:rPr>
          <w:sz w:val="24"/>
          <w:szCs w:val="24"/>
        </w:rPr>
        <w:t xml:space="preserve">                                     2022 m. kovo 24</w:t>
      </w:r>
      <w:r w:rsidRPr="00F35388">
        <w:rPr>
          <w:sz w:val="24"/>
          <w:szCs w:val="24"/>
        </w:rPr>
        <w:t xml:space="preserve"> d. direktoriaus </w:t>
      </w:r>
    </w:p>
    <w:p w:rsidR="00F35388" w:rsidRPr="00F35388" w:rsidRDefault="00F35388" w:rsidP="00F35388">
      <w:pPr>
        <w:pStyle w:val="Bodytext20"/>
        <w:spacing w:after="0"/>
        <w:ind w:left="0"/>
        <w:jc w:val="both"/>
        <w:rPr>
          <w:sz w:val="24"/>
          <w:szCs w:val="24"/>
        </w:rPr>
      </w:pPr>
      <w:r w:rsidRPr="00F35388">
        <w:rPr>
          <w:sz w:val="24"/>
          <w:szCs w:val="24"/>
        </w:rPr>
        <w:tab/>
      </w:r>
      <w:r w:rsidRPr="00F35388">
        <w:rPr>
          <w:sz w:val="24"/>
          <w:szCs w:val="24"/>
        </w:rPr>
        <w:tab/>
      </w:r>
      <w:r w:rsidRPr="00F35388">
        <w:rPr>
          <w:sz w:val="24"/>
          <w:szCs w:val="24"/>
        </w:rPr>
        <w:tab/>
      </w:r>
      <w:r w:rsidRPr="00F35388">
        <w:rPr>
          <w:sz w:val="24"/>
          <w:szCs w:val="24"/>
        </w:rPr>
        <w:tab/>
      </w:r>
      <w:r>
        <w:rPr>
          <w:sz w:val="24"/>
          <w:szCs w:val="24"/>
        </w:rPr>
        <w:t xml:space="preserve">                                     įsakymu Nr. V-28</w:t>
      </w:r>
    </w:p>
    <w:p w:rsidR="00F35388" w:rsidRPr="00F35388" w:rsidRDefault="00F35388" w:rsidP="00F35388">
      <w:pPr>
        <w:pStyle w:val="Bodytext20"/>
        <w:spacing w:after="0"/>
        <w:ind w:left="0"/>
        <w:jc w:val="both"/>
        <w:rPr>
          <w:sz w:val="24"/>
          <w:szCs w:val="24"/>
        </w:rPr>
      </w:pPr>
    </w:p>
    <w:p w:rsidR="00F35388" w:rsidRPr="00F35388" w:rsidRDefault="00F35388">
      <w:pPr>
        <w:rPr>
          <w:b/>
        </w:rPr>
      </w:pPr>
    </w:p>
    <w:p w:rsidR="005931BF" w:rsidRDefault="000E417E">
      <w:pPr>
        <w:rPr>
          <w:b/>
        </w:rPr>
      </w:pPr>
      <w:r>
        <w:rPr>
          <w:b/>
        </w:rPr>
        <w:t>KĖDAINIŲ LOPŠELIS-DARŽELIS ,,VYTURĖLIS“</w:t>
      </w:r>
    </w:p>
    <w:p w:rsidR="005931BF" w:rsidRDefault="000E417E">
      <w:pPr>
        <w:rPr>
          <w:b/>
        </w:rPr>
      </w:pPr>
      <w:r>
        <w:rPr>
          <w:b/>
        </w:rPr>
        <w:t xml:space="preserve"> </w:t>
      </w:r>
    </w:p>
    <w:p w:rsidR="005931BF" w:rsidRPr="00F35388" w:rsidRDefault="000E417E" w:rsidP="003F3BAF">
      <w:pPr>
        <w:pStyle w:val="Betarp"/>
      </w:pPr>
      <w:r w:rsidRPr="00F35388">
        <w:t>2022-2026  m. SVEIKATOS STIPRINIMO PROGRAMA</w:t>
      </w:r>
    </w:p>
    <w:p w:rsidR="005931BF" w:rsidRPr="00F35388" w:rsidRDefault="000E417E" w:rsidP="003F3BAF">
      <w:pPr>
        <w:pStyle w:val="Betarp"/>
      </w:pPr>
      <w:r w:rsidRPr="00F35388">
        <w:t xml:space="preserve"> </w:t>
      </w:r>
    </w:p>
    <w:p w:rsidR="005931BF" w:rsidRPr="00F35388" w:rsidRDefault="000E417E" w:rsidP="003F3BAF">
      <w:pPr>
        <w:pStyle w:val="Betarp"/>
      </w:pPr>
      <w:r w:rsidRPr="00F35388">
        <w:t>,,SVEIKATOS PUMPURĖLIAI‘‘</w:t>
      </w:r>
    </w:p>
    <w:p w:rsidR="005931BF" w:rsidRDefault="000E417E" w:rsidP="003F3BAF">
      <w:pPr>
        <w:pStyle w:val="Betarp"/>
        <w:rPr>
          <w:color w:val="000000"/>
        </w:rPr>
      </w:pPr>
      <w:bookmarkStart w:id="0" w:name="_pp0m5etx74za" w:colFirst="0" w:colLast="0"/>
      <w:bookmarkEnd w:id="0"/>
      <w:r>
        <w:rPr>
          <w:color w:val="000000"/>
        </w:rPr>
        <w:t xml:space="preserve"> </w:t>
      </w:r>
    </w:p>
    <w:p w:rsidR="005931BF" w:rsidRDefault="000E417E">
      <w:pPr>
        <w:pStyle w:val="Antrat4"/>
        <w:spacing w:before="0" w:after="0"/>
        <w:rPr>
          <w:color w:val="000000"/>
        </w:rPr>
      </w:pPr>
      <w:bookmarkStart w:id="1" w:name="_axt9lrr874y2" w:colFirst="0" w:colLast="0"/>
      <w:bookmarkEnd w:id="1"/>
      <w:r>
        <w:rPr>
          <w:color w:val="000000"/>
        </w:rPr>
        <w:t>I SKYRIUS</w:t>
      </w:r>
    </w:p>
    <w:p w:rsidR="005931BF" w:rsidRDefault="000E417E">
      <w:pPr>
        <w:pStyle w:val="Antrat5"/>
        <w:spacing w:before="0" w:after="0"/>
        <w:rPr>
          <w:color w:val="000000"/>
          <w:sz w:val="24"/>
          <w:szCs w:val="24"/>
        </w:rPr>
      </w:pPr>
      <w:bookmarkStart w:id="2" w:name="_vacl4swyifdy" w:colFirst="0" w:colLast="0"/>
      <w:bookmarkEnd w:id="2"/>
      <w:r>
        <w:rPr>
          <w:color w:val="000000"/>
          <w:sz w:val="24"/>
          <w:szCs w:val="24"/>
        </w:rPr>
        <w:t>BENDROSIOS NUOSTATOS</w:t>
      </w:r>
    </w:p>
    <w:p w:rsidR="005931BF" w:rsidRDefault="000E417E">
      <w:r>
        <w:t xml:space="preserve"> </w:t>
      </w:r>
    </w:p>
    <w:p w:rsidR="005931BF" w:rsidRDefault="000E417E" w:rsidP="009E31F3">
      <w:pPr>
        <w:ind w:firstLine="720"/>
        <w:jc w:val="both"/>
      </w:pPr>
      <w:r>
        <w:t>Kėdainių lopšelio-darželio „Vyturėlis“ Sveikatos stiprinimo programa „Sveikatos pumpurėliai“ 2022-2026 metams (toliau – programa) parengta atsi</w:t>
      </w:r>
      <w:r w:rsidR="003F3BAF">
        <w:t>žvelgiant į strateginį 2022-2024</w:t>
      </w:r>
      <w:r>
        <w:t xml:space="preserve"> m. įstaigos planą, metinį įstaigos veiklos planą, bendrąją priešmokyklinio ugdymo ir ugdymosi programą, įstaigos ikimokyklinio ugdymo programą, bendruomenės poreiki</w:t>
      </w:r>
      <w:r w:rsidR="00DA2C10">
        <w:t>us, pasiūlymus, rekomendacijas.</w:t>
      </w:r>
      <w:r>
        <w:t xml:space="preserve"> Programa numato tikslus bei uždavinius, apibrėžia prioritetus ir priemones uždaviniams įgyvendinti. Programa siekiama ugdyti visapusiškai sveiką vaiką, formuojant vaikų sveikos gyvensenos nuostatas, į ugdymo procesą integruojant pagrindinius sveikatos stiprinimo ir sveikos gyvensenos principus, įtraukiant visą darželio bendruomenę į sveikatai palankios aplinkos bei sveikatos stiprinimo sistemos darželyje kūrimą.</w:t>
      </w:r>
    </w:p>
    <w:p w:rsidR="005931BF" w:rsidRDefault="000E417E" w:rsidP="009E31F3">
      <w:pPr>
        <w:ind w:firstLine="720"/>
        <w:jc w:val="both"/>
      </w:pPr>
      <w:r>
        <w:t>Programa parengta vadovaujantis Mokyklų pripažinimo sveikatą stiprinančiomis mokyklomis ir aktyviomis mokyklomis tvarkos aprašu, patvirtintu Lietuvos Respublikos sveikatos apsaugos ministro ir Lietuvos Respublikos švietimo, mokslo ir sporto ministro 2019 m. gegužės 31 d. įsakymu Nr. V-651/V-665.</w:t>
      </w:r>
    </w:p>
    <w:p w:rsidR="005931BF" w:rsidRDefault="000E417E" w:rsidP="009E31F3">
      <w:pPr>
        <w:ind w:firstLine="720"/>
        <w:jc w:val="both"/>
      </w:pPr>
      <w:r>
        <w:t>Programą rengė lopšelio-darželio sveikatos stiprinimo veiklą organizuojanti darbo grupė, sudaryta Kėdainių lopšelio-darželio „Vyturėlis“ direktoriaus 2022-03-09  įsakymu Nr. V-25.</w:t>
      </w:r>
    </w:p>
    <w:p w:rsidR="005931BF" w:rsidRDefault="000E417E" w:rsidP="00DA2C10">
      <w:pPr>
        <w:ind w:firstLine="720"/>
        <w:jc w:val="both"/>
      </w:pPr>
      <w:r>
        <w:t>Programos vykdytojai: lopšelio-darželio „Vyturėlis“ pedagogai bei specialistai, ugdytiniai bei jų tėvai, kiti darželio bendruomenės nariai.</w:t>
      </w:r>
    </w:p>
    <w:p w:rsidR="005931BF" w:rsidRDefault="000E417E">
      <w:pPr>
        <w:pStyle w:val="Antrat4"/>
        <w:ind w:right="4"/>
        <w:rPr>
          <w:color w:val="000000"/>
        </w:rPr>
      </w:pPr>
      <w:bookmarkStart w:id="3" w:name="_moajersu49mv" w:colFirst="0" w:colLast="0"/>
      <w:bookmarkEnd w:id="3"/>
      <w:r>
        <w:rPr>
          <w:color w:val="000000"/>
        </w:rPr>
        <w:t>II SKYRIUS</w:t>
      </w:r>
    </w:p>
    <w:p w:rsidR="005931BF" w:rsidRDefault="000E417E">
      <w:pPr>
        <w:pStyle w:val="Antrat5"/>
        <w:spacing w:before="0" w:after="0"/>
        <w:rPr>
          <w:color w:val="000000"/>
          <w:sz w:val="24"/>
          <w:szCs w:val="24"/>
        </w:rPr>
      </w:pPr>
      <w:bookmarkStart w:id="4" w:name="_dzubmugzi4ka" w:colFirst="0" w:colLast="0"/>
      <w:bookmarkEnd w:id="4"/>
      <w:r>
        <w:rPr>
          <w:color w:val="000000"/>
          <w:sz w:val="24"/>
          <w:szCs w:val="24"/>
        </w:rPr>
        <w:t xml:space="preserve"> SITUACIJOS ANALIZĖ</w:t>
      </w:r>
    </w:p>
    <w:p w:rsidR="005931BF" w:rsidRDefault="000E417E">
      <w:r>
        <w:t xml:space="preserve"> </w:t>
      </w:r>
    </w:p>
    <w:p w:rsidR="005931BF" w:rsidRDefault="000E417E" w:rsidP="009E31F3">
      <w:pPr>
        <w:ind w:firstLine="720"/>
        <w:jc w:val="both"/>
      </w:pPr>
      <w:r>
        <w:t>Kėdainių lopšelis-darželis „Vyturėlis“ savo veiklą organizuoja vadovaudamasis valstybės, vietos savivaldos institucijų ir įstaigų įsakymais, sprendimais, potvarkiais ir kitais teisės aktais veiklos klausimais, įstaigos nuostatais, veiklos planais, įstaigos darbo ir tvarkos taisyklėmis, lopšelio-darželio direktoriaus įsakymais, įstaigos savivaldos institucijų sprendimais, Vaiko gerovės komisijos nutarimais.</w:t>
      </w:r>
    </w:p>
    <w:p w:rsidR="005931BF" w:rsidRDefault="000E417E" w:rsidP="009E31F3">
      <w:pPr>
        <w:ind w:firstLine="720"/>
        <w:jc w:val="both"/>
      </w:pPr>
      <w:r>
        <w:t>Kėdainių lopšelis-darželis „Vyturėlis“ yra bendros paskirties ikimokyklinė įstaiga. Įstaigoje veikia 10 grupių: 3 ankstyvojo ugdymo grupės, 4 ikimokyklinio ugdymo grupės, 2 specialiojo ugdymo grupės, 1 priešmokyklinio ugdymo grupė.</w:t>
      </w:r>
    </w:p>
    <w:p w:rsidR="003F3BAF" w:rsidRDefault="000E417E" w:rsidP="009E31F3">
      <w:pPr>
        <w:ind w:firstLine="720"/>
        <w:jc w:val="both"/>
      </w:pPr>
      <w:r>
        <w:t>2021-2022 m. įstaigą lanko 152 vaikai. Lopšelyj</w:t>
      </w:r>
      <w:r w:rsidR="00DA2C10">
        <w:t>e-darželyje dirba 23 pedagogai:</w:t>
      </w:r>
      <w:r>
        <w:t xml:space="preserve"> ikimokyklinio ugdymo mokytojai, priešmokyklinio ugdymo mokytojai, meninio ug</w:t>
      </w:r>
      <w:r w:rsidR="00DA2C10">
        <w:t xml:space="preserve">dymo </w:t>
      </w:r>
      <w:r w:rsidR="00DA2C10">
        <w:lastRenderedPageBreak/>
        <w:t>mokytojas, kūno kultūros</w:t>
      </w:r>
      <w:r>
        <w:t xml:space="preserve"> mokytojas, </w:t>
      </w:r>
      <w:proofErr w:type="spellStart"/>
      <w:r>
        <w:t>kineziterapeutas</w:t>
      </w:r>
      <w:proofErr w:type="spellEnd"/>
      <w:r>
        <w:t xml:space="preserve">, masažuotojas, specialusis pedagogas, logopedas, psichologas. Sveikatos priežiūrą vykdo sveikatos priežiūros specialistas iš Kėdainių visuomenės sveikatos biuro. Įstaigoje dirbantys mokytojai ir </w:t>
      </w:r>
      <w:r w:rsidR="003F3BAF">
        <w:t xml:space="preserve">pagalbos mokiniui </w:t>
      </w:r>
      <w:r>
        <w:t xml:space="preserve">specialistai kompetentingi, jų gebėjimai ir žinios laiduoja kokybišką vaiko ugdymą. Pedagogai ir specialistai glaudžiai bendradarbiauja tarpusavyje, inicijuoja, organizuoja ir dalyvauja įvairiuose projektuose, miesto ir respublikos mastu organizuojamuose renginiuose, rajono ikimokyklinio ugdymo metodinio ratelio veikloje (akcijose, parodose, konkursuose, šventėse, projektuose). </w:t>
      </w:r>
    </w:p>
    <w:p w:rsidR="005931BF" w:rsidRDefault="000E417E" w:rsidP="009E31F3">
      <w:pPr>
        <w:ind w:firstLine="720"/>
        <w:jc w:val="both"/>
      </w:pPr>
      <w:r>
        <w:t>Darželyje parengta sveikatos saugojimo ir stiprinimo programa „Sveikatos pumpurėliai“. Stiprinda</w:t>
      </w:r>
      <w:r w:rsidR="003F3BAF">
        <w:t>mi ugdytinių sveikatą dalyvaujame</w:t>
      </w:r>
      <w:r>
        <w:t xml:space="preserve"> programose ,,Vaisių vartojimo skatinimas mokyklose“ ir ,,Pienas vaikams“. Vaikų sveikata stiprinama rytinių mankštų, kūno kultūros užsiėmimų metu, pramogose, sportiniuose renginiuose, kasdieninių pasivaikščiojimų metu. Šiltuoju metų laiku ugdomąsias veiklas vedame lauke. Įstaigoje vasario mėnesį vykdomas projektas „Vasaris – sveik</w:t>
      </w:r>
      <w:r w:rsidR="00DA2C10">
        <w:t>a</w:t>
      </w:r>
      <w:r>
        <w:t xml:space="preserve">tingumo mėnuo“. Daug gerų emocijų kas rytą patiria vaikai ir darbuotojai visuotinėje rytinėje mankštoje, kurią veda sveikatos priežiūros specialistė. Lopšelis-darželis „Vyturėlis“ eilę metų įsijungė į Europos judėjimo savaitės organizuojamus renginius. </w:t>
      </w:r>
    </w:p>
    <w:p w:rsidR="005931BF" w:rsidRDefault="000E417E" w:rsidP="009E31F3">
      <w:pPr>
        <w:ind w:firstLine="720"/>
        <w:jc w:val="both"/>
      </w:pPr>
      <w:r>
        <w:t>Tam, kad</w:t>
      </w:r>
      <w:r>
        <w:rPr>
          <w:b/>
        </w:rPr>
        <w:t xml:space="preserve"> </w:t>
      </w:r>
      <w:r>
        <w:t>nelaimingų atsitikimų gatvėse būtų mažiau, kasmet organizuojama saugaus eismo savaitė. Pravestos įvairios mokomosios veiklos: „Vaikai ir saugus eismas“, ,,Aš saugus, kai žinau” prisimenant saugaus eismo taisykles. Bendradarbiaujama su Kėdainių Visuomenės sveikatos biuru vykdant švietėjišką darbą su tėvais, įstaigos darbuotojais. Įstaigoje sukurtos palankios sąlygos mokytis ir tobulėti, skleisti gerąją darbo patirtį. Produktyvi sveikos gyvensenos, projektų rengimo, renginių organizavimo kūrybinių darbo grupių veikla pozityviai įtakoja įstaigos organizacijos ir ugdymo turinio kaitą. Siekiant gerinti ugdymo kokybę lopšelio-daržel</w:t>
      </w:r>
      <w:r w:rsidR="003F3BAF">
        <w:t>io strateginiame plane 2022-2024</w:t>
      </w:r>
      <w:r>
        <w:t xml:space="preserve"> m. numatyta integruoti sveikatingumo puoselėjimo, socialinio emocinio ugdymo programas.</w:t>
      </w:r>
    </w:p>
    <w:p w:rsidR="005931BF" w:rsidRDefault="000E417E" w:rsidP="009E31F3">
      <w:pPr>
        <w:ind w:firstLine="720"/>
        <w:jc w:val="both"/>
      </w:pPr>
      <w:r>
        <w:t>Kiekvienais metais įstaigos veiklos plane vienas iš prioritetų skiriamas sveikatos saugojimui ir stiprinimui. Svarbiausi sveikos gyvensenos elementai ikimokyklinio amžiaus vaikams yra: asmens higienos įgūdžių bei įpročių ugdymas, socialinio ir psichologinio vaikų saugumo užtikrinimas, sveikatai palankios mitybos organizavimas, sveikos mitybos pradmenų ir įgūdžių formavimas, nuolatinis fizinis aktyvumas, tinkamas poilsis, sveikatai žalingų įpročių prevencija, sveikos ir saugios aplinkos kūrimas. Į savaitines vaikų veiklas yra integruojamos sveikos mitybos, saugaus elgesio namie ir buityje, fizinio aktyvumo, asmens higienos ir kitos temos. Darželis prisijungia ir aktyviai dalyvauja įvairiose akcijose, projektuose, minimos įvairios sveikatingumo dienos.</w:t>
      </w:r>
      <w:r w:rsidR="009E31F3">
        <w:t xml:space="preserve"> </w:t>
      </w:r>
      <w:r>
        <w:t>Siekiant reprezentuoti įstaigą bei teikiamų paslaugų įvairovę, teikiama aktuali, savalaikė informacija ugdytojams ir visuomenei internetinėj</w:t>
      </w:r>
      <w:r w:rsidR="003F3BAF">
        <w:t xml:space="preserve">e svetainėje ir darželio </w:t>
      </w:r>
      <w:proofErr w:type="spellStart"/>
      <w:r w:rsidR="003F3BAF">
        <w:t>F</w:t>
      </w:r>
      <w:r>
        <w:t>acebook</w:t>
      </w:r>
      <w:proofErr w:type="spellEnd"/>
      <w:r>
        <w:t xml:space="preserve"> paskyroje. Programos įgyvendinimas turės teigiamos įtakos vaikų fizinei ir psichinei sveikatai, vertybinių nuostatų ugdymui, ugdymo kokybės gerinimui. Kėdainių lopšelis-darželis „Vyturėlis“ įsitraukdamas į sveikatą stiprinančių mokyklų tinklą, sieks visų bendruomenės narių sąmoningumo bei atsakomybės, rūpinantis savo bei kitų sveikata. </w:t>
      </w:r>
    </w:p>
    <w:p w:rsidR="000A1A6F" w:rsidRDefault="000A1A6F">
      <w:pPr>
        <w:jc w:val="both"/>
      </w:pPr>
    </w:p>
    <w:tbl>
      <w:tblPr>
        <w:tblStyle w:val="a"/>
        <w:tblW w:w="963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50"/>
        <w:gridCol w:w="3660"/>
        <w:gridCol w:w="2820"/>
      </w:tblGrid>
      <w:tr w:rsidR="005931BF" w:rsidTr="00031592">
        <w:trPr>
          <w:trHeight w:val="372"/>
          <w:jc w:val="center"/>
        </w:trPr>
        <w:tc>
          <w:tcPr>
            <w:tcW w:w="3150"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pPr>
            <w:r>
              <w:t>VEIKLOS SRITYS</w:t>
            </w:r>
          </w:p>
        </w:tc>
        <w:tc>
          <w:tcPr>
            <w:tcW w:w="3660"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pPr>
            <w:r>
              <w:t>STIPRIOSIOS PUSĖS</w:t>
            </w:r>
          </w:p>
        </w:tc>
        <w:tc>
          <w:tcPr>
            <w:tcW w:w="2820"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ind w:right="-149"/>
            </w:pPr>
            <w:r>
              <w:t>SILPNOSIOS PUSĖS</w:t>
            </w:r>
          </w:p>
        </w:tc>
      </w:tr>
      <w:tr w:rsidR="005931BF">
        <w:trPr>
          <w:trHeight w:val="420"/>
          <w:jc w:val="center"/>
        </w:trPr>
        <w:tc>
          <w:tcPr>
            <w:tcW w:w="9630" w:type="dxa"/>
            <w:gridSpan w:val="3"/>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both"/>
              <w:rPr>
                <w:b/>
              </w:rPr>
            </w:pPr>
            <w:r>
              <w:rPr>
                <w:b/>
              </w:rPr>
              <w:t xml:space="preserve"> 1. Sveikatos stiprinimo veiklos valdymo struktūra, politika ir kokybės garantavimas.</w:t>
            </w:r>
          </w:p>
        </w:tc>
      </w:tr>
      <w:tr w:rsidR="005931BF">
        <w:trPr>
          <w:trHeight w:val="5213"/>
          <w:jc w:val="center"/>
        </w:trPr>
        <w:tc>
          <w:tcPr>
            <w:tcW w:w="3150" w:type="dxa"/>
            <w:shd w:val="clear" w:color="auto" w:fill="auto"/>
            <w:tcMar>
              <w:top w:w="100" w:type="dxa"/>
              <w:left w:w="100" w:type="dxa"/>
              <w:bottom w:w="100" w:type="dxa"/>
              <w:right w:w="100" w:type="dxa"/>
            </w:tcMar>
          </w:tcPr>
          <w:p w:rsidR="005931BF" w:rsidRDefault="000E417E">
            <w:pPr>
              <w:widowControl w:val="0"/>
              <w:spacing w:line="240" w:lineRule="auto"/>
              <w:jc w:val="left"/>
            </w:pPr>
            <w:r>
              <w:lastRenderedPageBreak/>
              <w:t>1.1. Įstaigoje sudaryta sveikatos stiprinimo veiklos grupė.</w:t>
            </w:r>
          </w:p>
        </w:tc>
        <w:tc>
          <w:tcPr>
            <w:tcW w:w="3660" w:type="dxa"/>
            <w:shd w:val="clear" w:color="auto" w:fill="auto"/>
            <w:tcMar>
              <w:top w:w="100" w:type="dxa"/>
              <w:left w:w="100" w:type="dxa"/>
              <w:bottom w:w="100" w:type="dxa"/>
              <w:right w:w="100" w:type="dxa"/>
            </w:tcMar>
          </w:tcPr>
          <w:p w:rsidR="005931BF" w:rsidRDefault="000E417E">
            <w:pPr>
              <w:widowControl w:val="0"/>
              <w:spacing w:line="240" w:lineRule="auto"/>
              <w:jc w:val="left"/>
            </w:pPr>
            <w:r>
              <w:t xml:space="preserve">Sudaryta lopšelio-darželio „Vyturėlis“ Sveikatos stiprinimo veiklą organizuojanti grupė. Ją sudaro administracijos atstovai, pedagogai, sveikatos priežiūros specialistas, tėvai, socialinė pedagogė. Parengta sveikatos stiprinimo programa „Sveikatos pumpurėliai”. </w:t>
            </w:r>
          </w:p>
          <w:p w:rsidR="005931BF" w:rsidRDefault="000E417E">
            <w:pPr>
              <w:widowControl w:val="0"/>
              <w:spacing w:line="240" w:lineRule="auto"/>
              <w:jc w:val="left"/>
            </w:pPr>
            <w:r>
              <w:t>Sveikatos saugojimo ir stiprinimo klausimai svarstomi susirinkimų, posėdžių, pasitarimų metu.</w:t>
            </w:r>
          </w:p>
          <w:p w:rsidR="005931BF" w:rsidRDefault="000E417E">
            <w:pPr>
              <w:widowControl w:val="0"/>
              <w:spacing w:line="240" w:lineRule="auto"/>
              <w:jc w:val="left"/>
            </w:pPr>
            <w:r>
              <w:t xml:space="preserve">Informacija ugdytojams ir visuomenei teikiama įstaigos informaciniuose stenduose, lankstinukuose, bukletuose, internetinėje svetainėje, įstaigos </w:t>
            </w:r>
            <w:r w:rsidR="00E16B1F">
              <w:t>F</w:t>
            </w:r>
            <w:r>
              <w:t xml:space="preserve">acebook paskyroje. </w:t>
            </w:r>
          </w:p>
        </w:tc>
        <w:tc>
          <w:tcPr>
            <w:tcW w:w="2820"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Palaikomas momentinis ryšys tarp sveikatos stiprinančios grupės ir lopšelio-darželio bendruomenės.</w:t>
            </w:r>
          </w:p>
        </w:tc>
      </w:tr>
      <w:tr w:rsidR="005931BF">
        <w:trPr>
          <w:jc w:val="center"/>
        </w:trPr>
        <w:tc>
          <w:tcPr>
            <w:tcW w:w="3150"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1.2. Galimybių dalyvauti sveikatą stiprinančioje veikloje visiems lopšelio-darželio bendruomenės nariams sudarymas.</w:t>
            </w:r>
          </w:p>
        </w:tc>
        <w:tc>
          <w:tcPr>
            <w:tcW w:w="3660"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Sveikatos stiprinimas kryptingai integruotas į įstaigos strateginį ir metinį veiklos planus, ikimokyklinio ir priešmokyklinio ugdymo programas. Įstaigos prioritetas –sveikatos saugojimas ir stiprinimas, saugios aplinkos kūrimas.</w:t>
            </w:r>
          </w:p>
        </w:tc>
        <w:tc>
          <w:tcPr>
            <w:tcW w:w="2820"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Lopšelio-darželio bendruomenė mažai teikia siūlymų dėl sveikatinimo veiklos tobulinimo, atnaujinimo ir t.t.</w:t>
            </w:r>
          </w:p>
        </w:tc>
      </w:tr>
      <w:tr w:rsidR="005931BF">
        <w:trPr>
          <w:jc w:val="center"/>
        </w:trPr>
        <w:tc>
          <w:tcPr>
            <w:tcW w:w="3150"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1.3. Sveikatos saugojimo ir stiprinimo procesų ir rezultatų vertinimas.</w:t>
            </w:r>
          </w:p>
        </w:tc>
        <w:tc>
          <w:tcPr>
            <w:tcW w:w="3660"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Lopšelyje-darželyje atliktas   sveikatą stiprinančios veiklos vertinimas. Bendruomenės nariai dalyvauja veiklos vertinime. Rezultatai aptariami rengiant strateginį įstaigos planą, tobulinant įstaigos veiklos programą, ieškant įvairesnių informacijos pateikimo formų ugdytinių tėvams ir pedagogams, atnaujinant įstaigos veiklą reglamentuojančius dokumentus.</w:t>
            </w:r>
          </w:p>
        </w:tc>
        <w:tc>
          <w:tcPr>
            <w:tcW w:w="2820" w:type="dxa"/>
            <w:shd w:val="clear" w:color="auto" w:fill="auto"/>
            <w:tcMar>
              <w:top w:w="100" w:type="dxa"/>
              <w:left w:w="100" w:type="dxa"/>
              <w:bottom w:w="100" w:type="dxa"/>
              <w:right w:w="100" w:type="dxa"/>
            </w:tcMar>
          </w:tcPr>
          <w:p w:rsidR="005931BF" w:rsidRDefault="005931BF">
            <w:pPr>
              <w:widowControl w:val="0"/>
              <w:pBdr>
                <w:top w:val="nil"/>
                <w:left w:val="nil"/>
                <w:bottom w:val="nil"/>
                <w:right w:val="nil"/>
                <w:between w:val="nil"/>
              </w:pBdr>
              <w:spacing w:line="240" w:lineRule="auto"/>
              <w:jc w:val="left"/>
            </w:pPr>
          </w:p>
        </w:tc>
      </w:tr>
      <w:tr w:rsidR="005931BF">
        <w:trPr>
          <w:trHeight w:val="440"/>
          <w:jc w:val="center"/>
        </w:trPr>
        <w:tc>
          <w:tcPr>
            <w:tcW w:w="9630" w:type="dxa"/>
            <w:gridSpan w:val="3"/>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both"/>
              <w:rPr>
                <w:b/>
              </w:rPr>
            </w:pPr>
            <w:r>
              <w:rPr>
                <w:b/>
              </w:rPr>
              <w:t>2. Psichosocialinė aplinka</w:t>
            </w:r>
          </w:p>
        </w:tc>
      </w:tr>
      <w:tr w:rsidR="005931BF">
        <w:trPr>
          <w:jc w:val="center"/>
        </w:trPr>
        <w:tc>
          <w:tcPr>
            <w:tcW w:w="3150"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2.1. Bendruomenės narių pozityvių tarpusavio santykių kūrimas ir puoselėjimas.</w:t>
            </w:r>
          </w:p>
        </w:tc>
        <w:tc>
          <w:tcPr>
            <w:tcW w:w="3660"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 xml:space="preserve">Įstaigoje vyrauja palanki emocinė, saugi ir sveika psichologinė aplinka. Periodiškai organizuojami seminarai ugdytojams bendravimo, bendradarbiavimo, palankaus mikroklimato kūrimo darbe, komandinio darbo, etikos </w:t>
            </w:r>
            <w:r>
              <w:lastRenderedPageBreak/>
              <w:t>klausimais. Priešmokyklinio ugdymo grupės aktyviai dalyvauja tarptautinėje socialinių įgūdžių ugdymo programoje „</w:t>
            </w:r>
            <w:proofErr w:type="spellStart"/>
            <w:r>
              <w:t>Zipio</w:t>
            </w:r>
            <w:proofErr w:type="spellEnd"/>
            <w:r>
              <w:t xml:space="preserve"> draugai“.</w:t>
            </w:r>
          </w:p>
        </w:tc>
        <w:tc>
          <w:tcPr>
            <w:tcW w:w="2820" w:type="dxa"/>
            <w:shd w:val="clear" w:color="auto" w:fill="auto"/>
            <w:tcMar>
              <w:top w:w="100" w:type="dxa"/>
              <w:left w:w="100" w:type="dxa"/>
              <w:bottom w:w="100" w:type="dxa"/>
              <w:right w:w="100" w:type="dxa"/>
            </w:tcMar>
          </w:tcPr>
          <w:p w:rsidR="005931BF" w:rsidRDefault="005931BF">
            <w:pPr>
              <w:widowControl w:val="0"/>
              <w:pBdr>
                <w:top w:val="nil"/>
                <w:left w:val="nil"/>
                <w:bottom w:val="nil"/>
                <w:right w:val="nil"/>
                <w:between w:val="nil"/>
              </w:pBdr>
              <w:spacing w:line="240" w:lineRule="auto"/>
              <w:jc w:val="left"/>
            </w:pPr>
          </w:p>
        </w:tc>
      </w:tr>
      <w:tr w:rsidR="005931BF">
        <w:trPr>
          <w:jc w:val="center"/>
        </w:trPr>
        <w:tc>
          <w:tcPr>
            <w:tcW w:w="3150"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ind w:right="-36"/>
              <w:jc w:val="left"/>
            </w:pPr>
            <w:r>
              <w:lastRenderedPageBreak/>
              <w:t>2.2. Lopšelio-darželio bendruomenės nariams sudarytos palankios sąlygos ir galimybės dalyvauti sveikatingumo programoje.</w:t>
            </w:r>
          </w:p>
        </w:tc>
        <w:tc>
          <w:tcPr>
            <w:tcW w:w="3660" w:type="dxa"/>
            <w:shd w:val="clear" w:color="auto" w:fill="auto"/>
            <w:tcMar>
              <w:top w:w="100" w:type="dxa"/>
              <w:left w:w="100" w:type="dxa"/>
              <w:bottom w:w="100" w:type="dxa"/>
              <w:right w:w="100" w:type="dxa"/>
            </w:tcMar>
          </w:tcPr>
          <w:p w:rsidR="005931BF" w:rsidRDefault="005931BF">
            <w:pPr>
              <w:widowControl w:val="0"/>
              <w:pBdr>
                <w:top w:val="nil"/>
                <w:left w:val="nil"/>
                <w:bottom w:val="nil"/>
                <w:right w:val="nil"/>
                <w:between w:val="nil"/>
              </w:pBdr>
              <w:spacing w:line="240" w:lineRule="auto"/>
              <w:jc w:val="left"/>
            </w:pPr>
          </w:p>
        </w:tc>
        <w:tc>
          <w:tcPr>
            <w:tcW w:w="2820" w:type="dxa"/>
            <w:shd w:val="clear" w:color="auto" w:fill="auto"/>
            <w:tcMar>
              <w:top w:w="100" w:type="dxa"/>
              <w:left w:w="100" w:type="dxa"/>
              <w:bottom w:w="100" w:type="dxa"/>
              <w:right w:w="100" w:type="dxa"/>
            </w:tcMar>
          </w:tcPr>
          <w:p w:rsidR="005931BF" w:rsidRDefault="005931BF">
            <w:pPr>
              <w:widowControl w:val="0"/>
              <w:pBdr>
                <w:top w:val="nil"/>
                <w:left w:val="nil"/>
                <w:bottom w:val="nil"/>
                <w:right w:val="nil"/>
                <w:between w:val="nil"/>
              </w:pBdr>
              <w:spacing w:line="240" w:lineRule="auto"/>
              <w:jc w:val="left"/>
            </w:pPr>
          </w:p>
        </w:tc>
      </w:tr>
      <w:tr w:rsidR="005931BF">
        <w:trPr>
          <w:jc w:val="center"/>
        </w:trPr>
        <w:tc>
          <w:tcPr>
            <w:tcW w:w="3150"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 xml:space="preserve">2.3. Įgyvendinamas smurto ir patyčių prevencijos, socialinių emocinių įgūdžių ugdymas. </w:t>
            </w:r>
          </w:p>
        </w:tc>
        <w:tc>
          <w:tcPr>
            <w:tcW w:w="3660"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Socialinio emocinio ugdymo programas įgyvendina grupėse dirbantys pedagogai, taip pat įstaigoje dirbantys specialistai. Grupių aplinkose įrengtos erdvės vaikų emociniam socialiniam ugdymui(si). Pedagogai nuolat tobulina socialinio emocinio ugdymo, sveikatos stiprinimo bei kitas su vaiko gerove susijusias kompetencijas įvairiuose kvalifikacijos tobulinimo renginiuose.</w:t>
            </w:r>
          </w:p>
        </w:tc>
        <w:tc>
          <w:tcPr>
            <w:tcW w:w="2820" w:type="dxa"/>
            <w:shd w:val="clear" w:color="auto" w:fill="auto"/>
            <w:tcMar>
              <w:top w:w="100" w:type="dxa"/>
              <w:left w:w="100" w:type="dxa"/>
              <w:bottom w:w="100" w:type="dxa"/>
              <w:right w:w="100" w:type="dxa"/>
            </w:tcMar>
          </w:tcPr>
          <w:p w:rsidR="005931BF" w:rsidRDefault="005931BF">
            <w:pPr>
              <w:widowControl w:val="0"/>
              <w:pBdr>
                <w:top w:val="nil"/>
                <w:left w:val="nil"/>
                <w:bottom w:val="nil"/>
                <w:right w:val="nil"/>
                <w:between w:val="nil"/>
              </w:pBdr>
              <w:spacing w:line="240" w:lineRule="auto"/>
              <w:jc w:val="left"/>
            </w:pPr>
          </w:p>
        </w:tc>
      </w:tr>
      <w:tr w:rsidR="005931BF">
        <w:trPr>
          <w:trHeight w:val="440"/>
          <w:jc w:val="center"/>
        </w:trPr>
        <w:tc>
          <w:tcPr>
            <w:tcW w:w="9630" w:type="dxa"/>
            <w:gridSpan w:val="3"/>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both"/>
              <w:rPr>
                <w:b/>
              </w:rPr>
            </w:pPr>
            <w:r>
              <w:rPr>
                <w:b/>
              </w:rPr>
              <w:t>3. Fizinė aplinka</w:t>
            </w:r>
          </w:p>
        </w:tc>
      </w:tr>
      <w:tr w:rsidR="005931BF">
        <w:trPr>
          <w:jc w:val="center"/>
        </w:trPr>
        <w:tc>
          <w:tcPr>
            <w:tcW w:w="3150"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3.1. Lopšelio-darželio teritorijos ir patalpų užtikrinimas bei aplinkos pritaikymas sveikatos stiprinimo tikslams.</w:t>
            </w:r>
          </w:p>
        </w:tc>
        <w:tc>
          <w:tcPr>
            <w:tcW w:w="3660" w:type="dxa"/>
            <w:shd w:val="clear" w:color="auto" w:fill="auto"/>
            <w:tcMar>
              <w:top w:w="100" w:type="dxa"/>
              <w:left w:w="100" w:type="dxa"/>
              <w:bottom w:w="100" w:type="dxa"/>
              <w:right w:w="100" w:type="dxa"/>
            </w:tcMar>
          </w:tcPr>
          <w:p w:rsidR="005931BF" w:rsidRDefault="000E417E">
            <w:pPr>
              <w:widowControl w:val="0"/>
              <w:spacing w:line="240" w:lineRule="auto"/>
              <w:jc w:val="left"/>
            </w:pPr>
            <w:r>
              <w:t>Įstaigos aplinka orientuota į vaikų amžių ir poreikius. Visų vidaus patalpų būklė atitinka saugos ir sveikatos reikalavimus. Nuolat atnaujinamas inventorius, ugdymo ir sporto priemonės, lauko žaidimų aikštelių įrengimai.</w:t>
            </w:r>
          </w:p>
          <w:p w:rsidR="000A1A6F" w:rsidRDefault="000E417E">
            <w:pPr>
              <w:widowControl w:val="0"/>
              <w:spacing w:line="240" w:lineRule="auto"/>
              <w:jc w:val="left"/>
            </w:pPr>
            <w:r>
              <w:t>Vaikams sudarytos palankios sąlygos fiziniam aktyvumui tiek vidaus, tiek lauko aplinkoje. Darželyje vyksta kūno kultūros u</w:t>
            </w:r>
            <w:r w:rsidR="000A1A6F">
              <w:t>žsiėmimai, kuriuos veda kūno</w:t>
            </w:r>
          </w:p>
          <w:p w:rsidR="005931BF" w:rsidRDefault="000A1A6F">
            <w:pPr>
              <w:widowControl w:val="0"/>
              <w:spacing w:line="240" w:lineRule="auto"/>
              <w:jc w:val="left"/>
            </w:pPr>
            <w:r>
              <w:t>kultūros</w:t>
            </w:r>
            <w:r w:rsidR="000E417E">
              <w:t xml:space="preserve"> mokytojas.</w:t>
            </w:r>
          </w:p>
          <w:p w:rsidR="005931BF" w:rsidRDefault="000E417E">
            <w:pPr>
              <w:widowControl w:val="0"/>
              <w:spacing w:line="240" w:lineRule="auto"/>
              <w:jc w:val="left"/>
            </w:pPr>
            <w:r>
              <w:t xml:space="preserve">Švarai ir higienai užtikrinti naudojamos valymo ir cheminės priemonės registruotos Lietuvoje ir turi galiojantį registracijos pažymėjimą, saugos duomenų lapą. Prižiūrima mokyklos teritorija, įrenginiai saugūs, mediniai, smėlio dėžės apsaugotos nuo taršos. Grupių patalpos atitinka saugos ir higienos reikalavimus. Triukšmo </w:t>
            </w:r>
            <w:r>
              <w:lastRenderedPageBreak/>
              <w:t xml:space="preserve">lygis ne viršija saugos reikalavimų. </w:t>
            </w:r>
          </w:p>
        </w:tc>
        <w:tc>
          <w:tcPr>
            <w:tcW w:w="2820"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lastRenderedPageBreak/>
              <w:t>Lopšeliui-darželiui būtinas kapitalinis remontas, nesaugi, ištrupėjusi pasivaikščiojimo takų danga.</w:t>
            </w:r>
          </w:p>
          <w:p w:rsidR="005931BF" w:rsidRDefault="000E417E">
            <w:pPr>
              <w:widowControl w:val="0"/>
              <w:spacing w:before="240" w:after="240" w:line="240" w:lineRule="auto"/>
              <w:jc w:val="left"/>
            </w:pPr>
            <w:r>
              <w:rPr>
                <w:i/>
              </w:rPr>
              <w:t xml:space="preserve"> </w:t>
            </w:r>
            <w:r>
              <w:t>Pageidautina daugiau judėjimą skatinančių įrenginių lauke ir salėje.</w:t>
            </w:r>
          </w:p>
          <w:p w:rsidR="005931BF" w:rsidRDefault="000E417E">
            <w:pPr>
              <w:widowControl w:val="0"/>
              <w:spacing w:before="240" w:after="240" w:line="240" w:lineRule="auto"/>
              <w:jc w:val="left"/>
            </w:pPr>
            <w:r>
              <w:t>Trūksta pedagogų iniciatyvumo įtraukiant tėvus į vaikų  fizinio aktyvumo  veiklą.</w:t>
            </w:r>
          </w:p>
          <w:p w:rsidR="005931BF" w:rsidRDefault="005931BF">
            <w:pPr>
              <w:widowControl w:val="0"/>
              <w:pBdr>
                <w:top w:val="nil"/>
                <w:left w:val="nil"/>
                <w:bottom w:val="nil"/>
                <w:right w:val="nil"/>
                <w:between w:val="nil"/>
              </w:pBdr>
              <w:spacing w:line="240" w:lineRule="auto"/>
              <w:jc w:val="left"/>
            </w:pPr>
          </w:p>
        </w:tc>
      </w:tr>
      <w:tr w:rsidR="005931BF">
        <w:trPr>
          <w:jc w:val="center"/>
        </w:trPr>
        <w:tc>
          <w:tcPr>
            <w:tcW w:w="3150"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lastRenderedPageBreak/>
              <w:t>3.2. Visų darželio bendruomenės narių fizinio aktyvumo skatinimas.</w:t>
            </w:r>
          </w:p>
          <w:p w:rsidR="005931BF" w:rsidRDefault="005931BF">
            <w:pPr>
              <w:widowControl w:val="0"/>
              <w:pBdr>
                <w:top w:val="nil"/>
                <w:left w:val="nil"/>
                <w:bottom w:val="nil"/>
                <w:right w:val="nil"/>
                <w:between w:val="nil"/>
              </w:pBdr>
              <w:spacing w:line="240" w:lineRule="auto"/>
              <w:jc w:val="left"/>
            </w:pPr>
          </w:p>
          <w:p w:rsidR="005931BF" w:rsidRDefault="005931BF">
            <w:pPr>
              <w:widowControl w:val="0"/>
              <w:pBdr>
                <w:top w:val="nil"/>
                <w:left w:val="nil"/>
                <w:bottom w:val="nil"/>
                <w:right w:val="nil"/>
                <w:between w:val="nil"/>
              </w:pBdr>
              <w:spacing w:line="240" w:lineRule="auto"/>
              <w:jc w:val="left"/>
            </w:pPr>
          </w:p>
          <w:p w:rsidR="005931BF" w:rsidRDefault="005931BF">
            <w:pPr>
              <w:widowControl w:val="0"/>
              <w:pBdr>
                <w:top w:val="nil"/>
                <w:left w:val="nil"/>
                <w:bottom w:val="nil"/>
                <w:right w:val="nil"/>
                <w:between w:val="nil"/>
              </w:pBdr>
              <w:spacing w:line="240" w:lineRule="auto"/>
              <w:jc w:val="left"/>
            </w:pPr>
          </w:p>
        </w:tc>
        <w:tc>
          <w:tcPr>
            <w:tcW w:w="3660" w:type="dxa"/>
            <w:shd w:val="clear" w:color="auto" w:fill="auto"/>
            <w:tcMar>
              <w:top w:w="100" w:type="dxa"/>
              <w:left w:w="100" w:type="dxa"/>
              <w:bottom w:w="100" w:type="dxa"/>
              <w:right w:w="100" w:type="dxa"/>
            </w:tcMar>
          </w:tcPr>
          <w:p w:rsidR="005931BF" w:rsidRDefault="000E417E">
            <w:pPr>
              <w:widowControl w:val="0"/>
              <w:spacing w:line="240" w:lineRule="auto"/>
              <w:jc w:val="left"/>
            </w:pPr>
            <w:r>
              <w:t>Vaikams sudarytos palankios sąlygos fiziniam aktyvumui tiek vidaus, tiek lauko aplinkoje. Darželyje vyksta kūno kultūros užsiėmimai, kuriuos veda fizinio lavinimo mokytojas.</w:t>
            </w:r>
          </w:p>
        </w:tc>
        <w:tc>
          <w:tcPr>
            <w:tcW w:w="2820"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Pasyvus tėvų įsitraukimas į fizinio aktyvumo veiklas. Trūksta judėjimo skatinančių įrenginių lauke.</w:t>
            </w:r>
          </w:p>
          <w:p w:rsidR="005931BF" w:rsidRDefault="005931BF">
            <w:pPr>
              <w:widowControl w:val="0"/>
              <w:pBdr>
                <w:top w:val="nil"/>
                <w:left w:val="nil"/>
                <w:bottom w:val="nil"/>
                <w:right w:val="nil"/>
                <w:between w:val="nil"/>
              </w:pBdr>
              <w:spacing w:line="240" w:lineRule="auto"/>
              <w:jc w:val="left"/>
            </w:pPr>
          </w:p>
        </w:tc>
      </w:tr>
      <w:tr w:rsidR="005931BF">
        <w:trPr>
          <w:jc w:val="center"/>
        </w:trPr>
        <w:tc>
          <w:tcPr>
            <w:tcW w:w="3150"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3.3. Palankaus sveikatai maitinimo organizavimas.</w:t>
            </w:r>
          </w:p>
        </w:tc>
        <w:tc>
          <w:tcPr>
            <w:tcW w:w="3660" w:type="dxa"/>
            <w:shd w:val="clear" w:color="auto" w:fill="auto"/>
            <w:tcMar>
              <w:top w:w="100" w:type="dxa"/>
              <w:left w:w="100" w:type="dxa"/>
              <w:bottom w:w="100" w:type="dxa"/>
              <w:right w:w="100" w:type="dxa"/>
            </w:tcMar>
          </w:tcPr>
          <w:p w:rsidR="005931BF" w:rsidRDefault="000E417E">
            <w:pPr>
              <w:widowControl w:val="0"/>
              <w:spacing w:line="240" w:lineRule="auto"/>
              <w:jc w:val="left"/>
            </w:pPr>
            <w:r>
              <w:t>Lopšelyje-darželyje vaikų maitinimas organizuojamas griežtai laikantis normatyvų, atsižvelgiant į sveikos mitybos principus.</w:t>
            </w:r>
          </w:p>
          <w:p w:rsidR="005931BF" w:rsidRDefault="000E417E">
            <w:pPr>
              <w:widowControl w:val="0"/>
              <w:spacing w:line="240" w:lineRule="auto"/>
              <w:jc w:val="left"/>
            </w:pPr>
            <w:r>
              <w:t xml:space="preserve">Vaikai  maitinami pagal parengtus sveikos mitybos standartų perspektyvinius valgiaraščius. Organizuojamas pritaikytas maitinimas alergiškiems vaikams. </w:t>
            </w:r>
          </w:p>
          <w:p w:rsidR="005931BF" w:rsidRDefault="000E417E">
            <w:pPr>
              <w:widowControl w:val="0"/>
              <w:spacing w:line="240" w:lineRule="auto"/>
              <w:jc w:val="left"/>
            </w:pPr>
            <w:r>
              <w:t>Įstaiga dalyvauja programose ,,Pienas vaikams”</w:t>
            </w:r>
            <w:r w:rsidR="00E16B1F">
              <w:t xml:space="preserve"> </w:t>
            </w:r>
            <w:r>
              <w:t>ir ,,Vaisių ir daržovių vartojimo skatinimas mokyklose”.</w:t>
            </w:r>
          </w:p>
        </w:tc>
        <w:tc>
          <w:tcPr>
            <w:tcW w:w="2820" w:type="dxa"/>
            <w:shd w:val="clear" w:color="auto" w:fill="auto"/>
            <w:tcMar>
              <w:top w:w="100" w:type="dxa"/>
              <w:left w:w="100" w:type="dxa"/>
              <w:bottom w:w="100" w:type="dxa"/>
              <w:right w:w="100" w:type="dxa"/>
            </w:tcMar>
          </w:tcPr>
          <w:p w:rsidR="005931BF" w:rsidRDefault="005931BF">
            <w:pPr>
              <w:widowControl w:val="0"/>
              <w:pBdr>
                <w:top w:val="nil"/>
                <w:left w:val="nil"/>
                <w:bottom w:val="nil"/>
                <w:right w:val="nil"/>
                <w:between w:val="nil"/>
              </w:pBdr>
              <w:spacing w:line="240" w:lineRule="auto"/>
              <w:jc w:val="left"/>
            </w:pPr>
          </w:p>
        </w:tc>
      </w:tr>
      <w:tr w:rsidR="005931BF">
        <w:trPr>
          <w:trHeight w:val="440"/>
          <w:jc w:val="center"/>
        </w:trPr>
        <w:tc>
          <w:tcPr>
            <w:tcW w:w="9630" w:type="dxa"/>
            <w:gridSpan w:val="3"/>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both"/>
              <w:rPr>
                <w:b/>
              </w:rPr>
            </w:pPr>
            <w:r>
              <w:rPr>
                <w:b/>
              </w:rPr>
              <w:t>4. Žmogiškieji ir materialiniai ištekliai</w:t>
            </w:r>
          </w:p>
        </w:tc>
      </w:tr>
      <w:tr w:rsidR="005931BF">
        <w:trPr>
          <w:jc w:val="center"/>
        </w:trPr>
        <w:tc>
          <w:tcPr>
            <w:tcW w:w="3150"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4.1. Pedagogų kvalifikacijos tobulinimas sveikatos ugdymo klausimais.</w:t>
            </w:r>
          </w:p>
        </w:tc>
        <w:tc>
          <w:tcPr>
            <w:tcW w:w="3660" w:type="dxa"/>
            <w:shd w:val="clear" w:color="auto" w:fill="auto"/>
            <w:tcMar>
              <w:top w:w="100" w:type="dxa"/>
              <w:left w:w="100" w:type="dxa"/>
              <w:bottom w:w="100" w:type="dxa"/>
              <w:right w:w="100" w:type="dxa"/>
            </w:tcMar>
          </w:tcPr>
          <w:p w:rsidR="005931BF" w:rsidRDefault="000E417E">
            <w:pPr>
              <w:widowControl w:val="0"/>
              <w:spacing w:line="240" w:lineRule="auto"/>
              <w:jc w:val="left"/>
            </w:pPr>
            <w:r>
              <w:t>Pedagogai dalyvauja įvairiuose kvalifikacijos tobulinimo renginiuose sveikatos stiprinimo ir sveikatos ugdymo klausimais. Gauta naujausia informacija, gerąja patirtimi sveikatos stiprinimo srityje dalinasi metodinės grupės pasitarimuose, pedagogų posėdžiuose, seminaruose ir kt.</w:t>
            </w:r>
          </w:p>
        </w:tc>
        <w:tc>
          <w:tcPr>
            <w:tcW w:w="2820"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Pedagogams trūksta žinių ir praktinių įgūdžių darbui su specialiųjų ugdymo(si) poreikių turinčiais vaikais.</w:t>
            </w:r>
          </w:p>
        </w:tc>
      </w:tr>
      <w:tr w:rsidR="005931BF">
        <w:trPr>
          <w:jc w:val="center"/>
        </w:trPr>
        <w:tc>
          <w:tcPr>
            <w:tcW w:w="3150"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4.2. Lopšelio-darželio bendruomenės narių telkimas sveikatos ugdymui.</w:t>
            </w:r>
          </w:p>
        </w:tc>
        <w:tc>
          <w:tcPr>
            <w:tcW w:w="3660" w:type="dxa"/>
            <w:shd w:val="clear" w:color="auto" w:fill="auto"/>
            <w:tcMar>
              <w:top w:w="100" w:type="dxa"/>
              <w:left w:w="100" w:type="dxa"/>
              <w:bottom w:w="100" w:type="dxa"/>
              <w:right w:w="100" w:type="dxa"/>
            </w:tcMar>
          </w:tcPr>
          <w:p w:rsidR="005931BF" w:rsidRDefault="000E417E">
            <w:pPr>
              <w:widowControl w:val="0"/>
              <w:spacing w:line="240" w:lineRule="auto"/>
              <w:jc w:val="left"/>
            </w:pPr>
            <w:r>
              <w:t xml:space="preserve">Įstaigos bendruomenės nariai telkiami aktyviai dalyvauti sveikatos stiprinimo veiklose. Puoselėjant sveikos gyvensenos idėjas taikomos įvairios organizavimo formos ir būdai: gerosios patirties sklaida, sveikatos ugdymo seminarai, sveikos gyvensenos ugdymo projektai, konkursai, tiriamieji darbai, šventės, talkos, mokomosios – pažintinės išvykos ir kt. </w:t>
            </w:r>
          </w:p>
        </w:tc>
        <w:tc>
          <w:tcPr>
            <w:tcW w:w="2820"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Nepakankamas dalies aptarnaujančio personalo dalyvavimas kuriant sveikatingumo aplinką įstaigoje.</w:t>
            </w:r>
          </w:p>
          <w:p w:rsidR="005931BF" w:rsidRDefault="005931BF">
            <w:pPr>
              <w:widowControl w:val="0"/>
              <w:pBdr>
                <w:top w:val="nil"/>
                <w:left w:val="nil"/>
                <w:bottom w:val="nil"/>
                <w:right w:val="nil"/>
                <w:between w:val="nil"/>
              </w:pBdr>
              <w:spacing w:line="240" w:lineRule="auto"/>
              <w:jc w:val="left"/>
            </w:pPr>
          </w:p>
        </w:tc>
      </w:tr>
      <w:tr w:rsidR="005931BF">
        <w:trPr>
          <w:jc w:val="center"/>
        </w:trPr>
        <w:tc>
          <w:tcPr>
            <w:tcW w:w="3150"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 xml:space="preserve">4.3. Aprūpinimas reikalingomis metodinėmis priemonėmis sveikatos </w:t>
            </w:r>
            <w:r>
              <w:lastRenderedPageBreak/>
              <w:t>ugdymo klausimais.</w:t>
            </w:r>
          </w:p>
        </w:tc>
        <w:tc>
          <w:tcPr>
            <w:tcW w:w="3660" w:type="dxa"/>
            <w:shd w:val="clear" w:color="auto" w:fill="auto"/>
            <w:tcMar>
              <w:top w:w="100" w:type="dxa"/>
              <w:left w:w="100" w:type="dxa"/>
              <w:bottom w:w="100" w:type="dxa"/>
              <w:right w:w="100" w:type="dxa"/>
            </w:tcMar>
          </w:tcPr>
          <w:p w:rsidR="005931BF" w:rsidRDefault="000E417E">
            <w:pPr>
              <w:widowControl w:val="0"/>
              <w:spacing w:line="240" w:lineRule="auto"/>
              <w:jc w:val="left"/>
            </w:pPr>
            <w:r>
              <w:lastRenderedPageBreak/>
              <w:t xml:space="preserve">Metodinės medžiagos bei priemonių, reikalingų sveikatos ugdymui aprūpinimas. Planuojant </w:t>
            </w:r>
            <w:r>
              <w:lastRenderedPageBreak/>
              <w:t>lopšelio-darželio biudžetą kasmet yra numatoma pakankamai lėšų metodinėms priemonėms, literatūrai bei sportiniam inventoriui įsigyti. Pedagogai aprūpinti IKT, geba naudotis šiuolaikinėmis technologijomis ir jų teikiamomis galimybėmis. Mokytojai kaupia ir sistemina metodinę medžiagą sveikatos ugdymo temomis grupėse, įstaigos metodiniame kabinete.</w:t>
            </w:r>
          </w:p>
        </w:tc>
        <w:tc>
          <w:tcPr>
            <w:tcW w:w="2820"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lastRenderedPageBreak/>
              <w:t>Pasigendamas aktyvesnis</w:t>
            </w:r>
          </w:p>
          <w:p w:rsidR="005931BF" w:rsidRDefault="000E417E">
            <w:pPr>
              <w:widowControl w:val="0"/>
              <w:pBdr>
                <w:top w:val="nil"/>
                <w:left w:val="nil"/>
                <w:bottom w:val="nil"/>
                <w:right w:val="nil"/>
                <w:between w:val="nil"/>
              </w:pBdr>
              <w:spacing w:line="240" w:lineRule="auto"/>
              <w:jc w:val="left"/>
            </w:pPr>
            <w:r>
              <w:t xml:space="preserve">pedagogų dalyvavimas darant skaitmenines </w:t>
            </w:r>
            <w:r>
              <w:lastRenderedPageBreak/>
              <w:t>ugdymo priemones sveikatos ugdymui.</w:t>
            </w:r>
          </w:p>
        </w:tc>
      </w:tr>
      <w:tr w:rsidR="005931BF">
        <w:trPr>
          <w:jc w:val="center"/>
        </w:trPr>
        <w:tc>
          <w:tcPr>
            <w:tcW w:w="3150"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lastRenderedPageBreak/>
              <w:t>4.4. Socialinių partnerių įtraukimas į lopšelio- darželio vykdomas sveikatos stiprinimo veiklas.</w:t>
            </w:r>
          </w:p>
        </w:tc>
        <w:tc>
          <w:tcPr>
            <w:tcW w:w="3660" w:type="dxa"/>
            <w:shd w:val="clear" w:color="auto" w:fill="auto"/>
            <w:tcMar>
              <w:top w:w="100" w:type="dxa"/>
              <w:left w:w="100" w:type="dxa"/>
              <w:bottom w:w="100" w:type="dxa"/>
              <w:right w:w="100" w:type="dxa"/>
            </w:tcMar>
          </w:tcPr>
          <w:p w:rsidR="005931BF" w:rsidRDefault="000E417E">
            <w:pPr>
              <w:widowControl w:val="0"/>
              <w:spacing w:line="240" w:lineRule="auto"/>
              <w:jc w:val="left"/>
            </w:pPr>
            <w:r>
              <w:t>Bendradarbiaujame su miesto švietimo įstaigomis, KVSB, KŠPT. Įstaiga aktyviai vykdo ir dalyvauja savivaldybės, nacionaliniuose projektuose, programose.</w:t>
            </w:r>
          </w:p>
        </w:tc>
        <w:tc>
          <w:tcPr>
            <w:tcW w:w="2820"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Nepavyksta užmegzti glaudesnio bendradarbiavimo su miesto vaikų poliklinika.</w:t>
            </w:r>
          </w:p>
        </w:tc>
      </w:tr>
      <w:tr w:rsidR="005931BF">
        <w:trPr>
          <w:trHeight w:val="440"/>
          <w:jc w:val="center"/>
        </w:trPr>
        <w:tc>
          <w:tcPr>
            <w:tcW w:w="9630" w:type="dxa"/>
            <w:gridSpan w:val="3"/>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both"/>
              <w:rPr>
                <w:b/>
              </w:rPr>
            </w:pPr>
            <w:r>
              <w:rPr>
                <w:b/>
              </w:rPr>
              <w:t>5. Sveikatos ugdymas</w:t>
            </w:r>
          </w:p>
        </w:tc>
      </w:tr>
      <w:tr w:rsidR="005931BF">
        <w:trPr>
          <w:jc w:val="center"/>
        </w:trPr>
        <w:tc>
          <w:tcPr>
            <w:tcW w:w="3150"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5.1.</w:t>
            </w:r>
            <w:r w:rsidR="002471CC">
              <w:t xml:space="preserve"> </w:t>
            </w:r>
            <w:r>
              <w:t>Sveikatos ugdymas įtrauktas į ikimokyklinio ir priešmokyklinio ugdymo</w:t>
            </w:r>
            <w:r w:rsidR="00E16B1F">
              <w:t xml:space="preserve"> </w:t>
            </w:r>
            <w:r>
              <w:t xml:space="preserve">(si) programas. </w:t>
            </w:r>
          </w:p>
        </w:tc>
        <w:tc>
          <w:tcPr>
            <w:tcW w:w="3660" w:type="dxa"/>
            <w:shd w:val="clear" w:color="auto" w:fill="auto"/>
            <w:tcMar>
              <w:top w:w="100" w:type="dxa"/>
              <w:left w:w="100" w:type="dxa"/>
              <w:bottom w:w="100" w:type="dxa"/>
              <w:right w:w="100" w:type="dxa"/>
            </w:tcMar>
          </w:tcPr>
          <w:p w:rsidR="005931BF" w:rsidRDefault="000E417E">
            <w:pPr>
              <w:widowControl w:val="0"/>
              <w:spacing w:line="240" w:lineRule="auto"/>
              <w:jc w:val="left"/>
            </w:pPr>
            <w:r>
              <w:t>Ikimokyklinio ir priešmokyklinio ugdymo grupių mokytojai, neformaliojo švietimo pedagogai, logopedas, spec.</w:t>
            </w:r>
            <w:r w:rsidR="00E16B1F">
              <w:t xml:space="preserve"> </w:t>
            </w:r>
            <w:r>
              <w:t xml:space="preserve">pedagogas ir kiti specialistai įtraukia sveikatos ugdymo temas į grupių ugdomosios veiklos planus. Grupių sveikatos stiprinimo planai susieti su lopšelio-darželio veiklos planu, ikimokyklinio ir priešmokyklinio ugdymo programomis. Planuojama veikla individualizuojama ir diferencijuojama, atsižvelgiant į vaikų poreikius bei galimybes Lopšelyje-darželyje „Vyturėlis“ vaikų sveikatinimas apima visas sveikos gyvensenos ugdymo sritis. Sveikatos ugdymo temos integruotos į ugdymo turinį, numatytos priemonės, pažangos vertinimas, laukiami rezultatai. Ikimokyklinio ir priešmokyklinio amžiaus vaikų sveikatos ir socialinės kompetencijos ugdymas vykdomas vadovaujantis ikimokyklinio ugdymo bei bendrąja priešmokyklinio ugdymo programomis. </w:t>
            </w:r>
          </w:p>
        </w:tc>
        <w:tc>
          <w:tcPr>
            <w:tcW w:w="2820"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Mokytojams trūksta patirties rengiant pritaikytas ugdymo programas specialiųjų poreikių ugdytiniams.</w:t>
            </w:r>
          </w:p>
        </w:tc>
      </w:tr>
      <w:tr w:rsidR="005931BF">
        <w:trPr>
          <w:jc w:val="center"/>
        </w:trPr>
        <w:tc>
          <w:tcPr>
            <w:tcW w:w="3150"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 xml:space="preserve">5.2. Sveikatos ugdymas </w:t>
            </w:r>
            <w:r>
              <w:lastRenderedPageBreak/>
              <w:t>organizuojamas visiems mokyklos vaikams atsižvelgiant į jų poreikius.</w:t>
            </w:r>
          </w:p>
        </w:tc>
        <w:tc>
          <w:tcPr>
            <w:tcW w:w="3660" w:type="dxa"/>
            <w:shd w:val="clear" w:color="auto" w:fill="auto"/>
            <w:tcMar>
              <w:top w:w="100" w:type="dxa"/>
              <w:left w:w="100" w:type="dxa"/>
              <w:bottom w:w="100" w:type="dxa"/>
              <w:right w:w="100" w:type="dxa"/>
            </w:tcMar>
          </w:tcPr>
          <w:p w:rsidR="005931BF" w:rsidRDefault="000E417E">
            <w:pPr>
              <w:widowControl w:val="0"/>
              <w:spacing w:line="240" w:lineRule="auto"/>
              <w:jc w:val="left"/>
            </w:pPr>
            <w:r>
              <w:lastRenderedPageBreak/>
              <w:t xml:space="preserve">Sveikatos ugdymas apima visas </w:t>
            </w:r>
            <w:r>
              <w:lastRenderedPageBreak/>
              <w:t xml:space="preserve">ikimokyklinio ir priešmokyklinio amžiaus grupes. Sveikatos ugdymas organizuojamas pagal amžiaus grupės ir individualius vaikų sveikatos ugdymosi poreikius. Ugdymo turinys orientuotas į ugdytinių pasiekimus. </w:t>
            </w:r>
          </w:p>
        </w:tc>
        <w:tc>
          <w:tcPr>
            <w:tcW w:w="2820" w:type="dxa"/>
            <w:shd w:val="clear" w:color="auto" w:fill="auto"/>
            <w:tcMar>
              <w:top w:w="100" w:type="dxa"/>
              <w:left w:w="100" w:type="dxa"/>
              <w:bottom w:w="100" w:type="dxa"/>
              <w:right w:w="100" w:type="dxa"/>
            </w:tcMar>
          </w:tcPr>
          <w:p w:rsidR="005931BF" w:rsidRDefault="005931BF">
            <w:pPr>
              <w:widowControl w:val="0"/>
              <w:pBdr>
                <w:top w:val="nil"/>
                <w:left w:val="nil"/>
                <w:bottom w:val="nil"/>
                <w:right w:val="nil"/>
                <w:between w:val="nil"/>
              </w:pBdr>
              <w:spacing w:line="240" w:lineRule="auto"/>
              <w:jc w:val="left"/>
            </w:pPr>
          </w:p>
        </w:tc>
      </w:tr>
      <w:tr w:rsidR="005931BF">
        <w:trPr>
          <w:jc w:val="center"/>
        </w:trPr>
        <w:tc>
          <w:tcPr>
            <w:tcW w:w="3150"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lastRenderedPageBreak/>
              <w:t>5.3. Sveikatos ugdymas apima įvairias sveikatos sritis.</w:t>
            </w:r>
          </w:p>
        </w:tc>
        <w:tc>
          <w:tcPr>
            <w:tcW w:w="3660" w:type="dxa"/>
            <w:shd w:val="clear" w:color="auto" w:fill="auto"/>
            <w:tcMar>
              <w:top w:w="100" w:type="dxa"/>
              <w:left w:w="100" w:type="dxa"/>
              <w:bottom w:w="100" w:type="dxa"/>
              <w:right w:w="100" w:type="dxa"/>
            </w:tcMar>
          </w:tcPr>
          <w:p w:rsidR="005931BF" w:rsidRDefault="000E417E">
            <w:pPr>
              <w:widowControl w:val="0"/>
              <w:spacing w:line="240" w:lineRule="auto"/>
              <w:jc w:val="left"/>
            </w:pPr>
            <w:r>
              <w:t>Lopšelyje-darželyje „Vyturėlis“ vaikų sveikatinimas apima visas sveikos gyvensenos ugdymo sritis. Sveikatos ugdymo temos integruotos į ugdymo turinį, numatytos priemonės, pažangos vertinimas, laukiami rezultatai. Ikimokyklinio ir priešmokyklinio amžiaus vaikų sveikatos ir socialinės kompetencijos ugdymas vykdomas vadovaujantis ikimokyklinio ugdymo bei bendrąja priešmokyklinio ugdymo programomis.</w:t>
            </w:r>
          </w:p>
        </w:tc>
        <w:tc>
          <w:tcPr>
            <w:tcW w:w="2820" w:type="dxa"/>
            <w:shd w:val="clear" w:color="auto" w:fill="auto"/>
            <w:tcMar>
              <w:top w:w="100" w:type="dxa"/>
              <w:left w:w="100" w:type="dxa"/>
              <w:bottom w:w="100" w:type="dxa"/>
              <w:right w:w="100" w:type="dxa"/>
            </w:tcMar>
          </w:tcPr>
          <w:p w:rsidR="005931BF" w:rsidRDefault="005931BF">
            <w:pPr>
              <w:widowControl w:val="0"/>
              <w:pBdr>
                <w:top w:val="nil"/>
                <w:left w:val="nil"/>
                <w:bottom w:val="nil"/>
                <w:right w:val="nil"/>
                <w:between w:val="nil"/>
              </w:pBdr>
              <w:spacing w:line="240" w:lineRule="auto"/>
              <w:jc w:val="left"/>
            </w:pPr>
          </w:p>
        </w:tc>
      </w:tr>
      <w:tr w:rsidR="005931BF">
        <w:trPr>
          <w:trHeight w:val="440"/>
          <w:jc w:val="center"/>
        </w:trPr>
        <w:tc>
          <w:tcPr>
            <w:tcW w:w="9630" w:type="dxa"/>
            <w:gridSpan w:val="3"/>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both"/>
              <w:rPr>
                <w:b/>
              </w:rPr>
            </w:pPr>
            <w:r>
              <w:rPr>
                <w:b/>
              </w:rPr>
              <w:t>6. Sveikatą stiprinančios mokyklos patirties sklaida</w:t>
            </w:r>
          </w:p>
        </w:tc>
      </w:tr>
      <w:tr w:rsidR="005931BF">
        <w:trPr>
          <w:jc w:val="center"/>
        </w:trPr>
        <w:tc>
          <w:tcPr>
            <w:tcW w:w="3150"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6.1. Sveikatos stiprinimo veiklos patirties sklaida mokykloje.</w:t>
            </w:r>
          </w:p>
        </w:tc>
        <w:tc>
          <w:tcPr>
            <w:tcW w:w="3660" w:type="dxa"/>
            <w:shd w:val="clear" w:color="auto" w:fill="auto"/>
            <w:tcMar>
              <w:top w:w="100" w:type="dxa"/>
              <w:left w:w="100" w:type="dxa"/>
              <w:bottom w:w="100" w:type="dxa"/>
              <w:right w:w="100" w:type="dxa"/>
            </w:tcMar>
          </w:tcPr>
          <w:p w:rsidR="005931BF" w:rsidRDefault="000E417E">
            <w:pPr>
              <w:widowControl w:val="0"/>
              <w:spacing w:line="240" w:lineRule="auto"/>
              <w:jc w:val="left"/>
            </w:pPr>
            <w:r>
              <w:t xml:space="preserve">Įstaigoje didelis dėmesys skiriamas mokytojų profesinių kompetencijų plėtojimui bei pedagogų gerosios patirties sklaidai. Didžioji dauguma mokytojų dalinasi gerąja darbo patirtimi metodiniuose susirinkimuose, mokytojų tarybos posėdžiuose, tėvų susirinkimuose. Vaikų ugdymo ir sveikatinimo temomis rengiami ir pristatomi ugdytojams pranešimai, stendiniai pranešimai, informaciniai bukletai, metodinės rekomendacijos, organizuojamos atviros veiklos, praktikumai, vedami seminarai, paskaitos, demonstruojama gerosios patirties </w:t>
            </w:r>
            <w:r w:rsidR="00E16B1F">
              <w:t xml:space="preserve">vaizdo </w:t>
            </w:r>
            <w:r>
              <w:t>medžiaga.</w:t>
            </w:r>
          </w:p>
        </w:tc>
        <w:tc>
          <w:tcPr>
            <w:tcW w:w="2820" w:type="dxa"/>
            <w:shd w:val="clear" w:color="auto" w:fill="auto"/>
            <w:tcMar>
              <w:top w:w="100" w:type="dxa"/>
              <w:left w:w="100" w:type="dxa"/>
              <w:bottom w:w="100" w:type="dxa"/>
              <w:right w:w="100" w:type="dxa"/>
            </w:tcMar>
          </w:tcPr>
          <w:p w:rsidR="005931BF" w:rsidRDefault="005931BF">
            <w:pPr>
              <w:widowControl w:val="0"/>
              <w:pBdr>
                <w:top w:val="nil"/>
                <w:left w:val="nil"/>
                <w:bottom w:val="nil"/>
                <w:right w:val="nil"/>
                <w:between w:val="nil"/>
              </w:pBdr>
              <w:spacing w:line="240" w:lineRule="auto"/>
              <w:jc w:val="left"/>
            </w:pPr>
          </w:p>
        </w:tc>
      </w:tr>
      <w:tr w:rsidR="005931BF">
        <w:trPr>
          <w:jc w:val="center"/>
        </w:trPr>
        <w:tc>
          <w:tcPr>
            <w:tcW w:w="3150"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6.2. Sveikatą stiprinančios</w:t>
            </w:r>
            <w:r w:rsidR="00E16B1F">
              <w:t xml:space="preserve"> </w:t>
            </w:r>
            <w:r>
              <w:t>mokyklos veiklos patirties sklaida už mokyklos ribų.</w:t>
            </w:r>
          </w:p>
        </w:tc>
        <w:tc>
          <w:tcPr>
            <w:tcW w:w="3660" w:type="dxa"/>
            <w:shd w:val="clear" w:color="auto" w:fill="auto"/>
            <w:tcMar>
              <w:top w:w="100" w:type="dxa"/>
              <w:left w:w="100" w:type="dxa"/>
              <w:bottom w:w="100" w:type="dxa"/>
              <w:right w:w="100" w:type="dxa"/>
            </w:tcMar>
          </w:tcPr>
          <w:p w:rsidR="005931BF" w:rsidRDefault="000E417E">
            <w:pPr>
              <w:widowControl w:val="0"/>
              <w:spacing w:line="240" w:lineRule="auto"/>
              <w:jc w:val="left"/>
            </w:pPr>
            <w:r>
              <w:t xml:space="preserve">Sėkmingai vykdoma įstaigos pedagogų patirties sklaida mieste, šalyje. Pedagogai skaitė pranešimus, vedė atviras veiklas mieste, respublikinėse konferencijose, straipsniai spausdinami periodinėje spaudoje, respublikiniuose leidiniuose. Svarių </w:t>
            </w:r>
            <w:r>
              <w:lastRenderedPageBreak/>
              <w:t>rezultatų pasiekta dalyvaujant Respublikinėje ikimokyklinių įstaigų darbuotojų asociacijos ,,Sv</w:t>
            </w:r>
            <w:r w:rsidR="000A1A6F">
              <w:t xml:space="preserve">eikatos </w:t>
            </w:r>
            <w:proofErr w:type="spellStart"/>
            <w:r w:rsidR="000A1A6F">
              <w:t>želmenėliai</w:t>
            </w:r>
            <w:proofErr w:type="spellEnd"/>
            <w:r w:rsidR="000A1A6F">
              <w:t>” veikloje.</w:t>
            </w:r>
            <w:r>
              <w:t xml:space="preserve"> Siekiant reprezentuoti įstaigą bei teikiamų paslaugų įvairovę teikiama aktuali, savalaikė informacija ugdytojams ir visuomenei internetinėje įstaigos darželio svetainėje ir darželio </w:t>
            </w:r>
            <w:r w:rsidR="002471CC">
              <w:t>F</w:t>
            </w:r>
            <w:r>
              <w:t>acebook paskyroje.</w:t>
            </w:r>
          </w:p>
        </w:tc>
        <w:tc>
          <w:tcPr>
            <w:tcW w:w="2820" w:type="dxa"/>
            <w:shd w:val="clear" w:color="auto" w:fill="auto"/>
            <w:tcMar>
              <w:top w:w="100" w:type="dxa"/>
              <w:left w:w="100" w:type="dxa"/>
              <w:bottom w:w="100" w:type="dxa"/>
              <w:right w:w="100" w:type="dxa"/>
            </w:tcMar>
          </w:tcPr>
          <w:p w:rsidR="005931BF" w:rsidRDefault="005931BF">
            <w:pPr>
              <w:widowControl w:val="0"/>
              <w:pBdr>
                <w:top w:val="nil"/>
                <w:left w:val="nil"/>
                <w:bottom w:val="nil"/>
                <w:right w:val="nil"/>
                <w:between w:val="nil"/>
              </w:pBdr>
              <w:spacing w:line="240" w:lineRule="auto"/>
              <w:jc w:val="left"/>
            </w:pPr>
          </w:p>
        </w:tc>
      </w:tr>
    </w:tbl>
    <w:p w:rsidR="005931BF" w:rsidRDefault="005931BF"/>
    <w:tbl>
      <w:tblPr>
        <w:tblStyle w:val="a0"/>
        <w:tblW w:w="963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16"/>
        <w:gridCol w:w="4816"/>
      </w:tblGrid>
      <w:tr w:rsidR="005931BF" w:rsidTr="000A1A6F">
        <w:trPr>
          <w:trHeight w:val="309"/>
          <w:jc w:val="center"/>
        </w:trPr>
        <w:tc>
          <w:tcPr>
            <w:tcW w:w="4816"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 xml:space="preserve">                    Galimybės</w:t>
            </w:r>
          </w:p>
        </w:tc>
        <w:tc>
          <w:tcPr>
            <w:tcW w:w="4816"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 xml:space="preserve">                               Grėsmės</w:t>
            </w:r>
          </w:p>
        </w:tc>
      </w:tr>
      <w:tr w:rsidR="005931BF">
        <w:trPr>
          <w:jc w:val="center"/>
        </w:trPr>
        <w:tc>
          <w:tcPr>
            <w:tcW w:w="4816"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1.</w:t>
            </w:r>
            <w:r w:rsidR="002471CC">
              <w:t xml:space="preserve">  </w:t>
            </w:r>
            <w:r>
              <w:t xml:space="preserve">Bendravimo ir bendradarbiavimo su šeima plėtojimas stiprinant tėvų vaidmenį vaikų sveikatos saugojimo ir stiprinimo klausimais. </w:t>
            </w:r>
          </w:p>
        </w:tc>
        <w:tc>
          <w:tcPr>
            <w:tcW w:w="4816"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1.</w:t>
            </w:r>
            <w:r w:rsidR="002471CC">
              <w:t xml:space="preserve"> </w:t>
            </w:r>
            <w:r>
              <w:t>Reikalinga darželio renovacija.</w:t>
            </w:r>
          </w:p>
        </w:tc>
      </w:tr>
      <w:tr w:rsidR="005931BF">
        <w:trPr>
          <w:jc w:val="center"/>
        </w:trPr>
        <w:tc>
          <w:tcPr>
            <w:tcW w:w="4816"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2.</w:t>
            </w:r>
            <w:r w:rsidR="002471CC">
              <w:t xml:space="preserve"> </w:t>
            </w:r>
            <w:r>
              <w:t>Racionalus lėšų panaudojimas, kuriant vaikui palankią modernią sveikatinimo aplinką, diegiant naujausias technologijas.</w:t>
            </w:r>
          </w:p>
        </w:tc>
        <w:tc>
          <w:tcPr>
            <w:tcW w:w="4816"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2.</w:t>
            </w:r>
            <w:r w:rsidR="002471CC">
              <w:t xml:space="preserve"> </w:t>
            </w:r>
            <w:r>
              <w:t>Specialiųjų ugdymosi poreikių vaikų skaičiaus didėjimas.</w:t>
            </w:r>
          </w:p>
        </w:tc>
      </w:tr>
      <w:tr w:rsidR="005931BF">
        <w:trPr>
          <w:jc w:val="center"/>
        </w:trPr>
        <w:tc>
          <w:tcPr>
            <w:tcW w:w="4816"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3.</w:t>
            </w:r>
            <w:r w:rsidR="002471CC">
              <w:t xml:space="preserve"> </w:t>
            </w:r>
            <w:r>
              <w:t>Mokytojų kvalifikacijos tobulinimas dirbant su specialiųjų poreikių vaikais.</w:t>
            </w:r>
          </w:p>
        </w:tc>
        <w:tc>
          <w:tcPr>
            <w:tcW w:w="4816"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3. Mažėjantis vaikų gimstamumas ir  šeimų emigracija.</w:t>
            </w:r>
          </w:p>
        </w:tc>
      </w:tr>
      <w:tr w:rsidR="005931BF">
        <w:trPr>
          <w:jc w:val="center"/>
        </w:trPr>
        <w:tc>
          <w:tcPr>
            <w:tcW w:w="4816"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4. Įvairių tarnybų bendravimo ir bendradarbiavimo plėtojimas teikiant kompleksinę pagalbą vaikui ir šeimai.</w:t>
            </w:r>
          </w:p>
        </w:tc>
        <w:tc>
          <w:tcPr>
            <w:tcW w:w="4816"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4.</w:t>
            </w:r>
            <w:r w:rsidR="002471CC">
              <w:t xml:space="preserve"> </w:t>
            </w:r>
            <w:r>
              <w:t>Jaunų mokytojų ir specialistų darbui su ikimokyklinio amžiaus vaikais trūkumas.</w:t>
            </w:r>
          </w:p>
        </w:tc>
      </w:tr>
      <w:tr w:rsidR="005931BF">
        <w:trPr>
          <w:jc w:val="center"/>
        </w:trPr>
        <w:tc>
          <w:tcPr>
            <w:tcW w:w="4816"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5. Palankaus mikroklimato įstaigoje  kūrimas.</w:t>
            </w:r>
          </w:p>
        </w:tc>
        <w:tc>
          <w:tcPr>
            <w:tcW w:w="4816" w:type="dxa"/>
            <w:shd w:val="clear" w:color="auto" w:fill="auto"/>
            <w:tcMar>
              <w:top w:w="100" w:type="dxa"/>
              <w:left w:w="100" w:type="dxa"/>
              <w:bottom w:w="100" w:type="dxa"/>
              <w:right w:w="100" w:type="dxa"/>
            </w:tcMar>
          </w:tcPr>
          <w:p w:rsidR="005931BF" w:rsidRDefault="000E417E">
            <w:pPr>
              <w:widowControl w:val="0"/>
              <w:pBdr>
                <w:top w:val="nil"/>
                <w:left w:val="nil"/>
                <w:bottom w:val="nil"/>
                <w:right w:val="nil"/>
                <w:between w:val="nil"/>
              </w:pBdr>
              <w:spacing w:line="240" w:lineRule="auto"/>
              <w:jc w:val="left"/>
            </w:pPr>
            <w:r>
              <w:t>5.</w:t>
            </w:r>
            <w:r w:rsidR="002471CC">
              <w:t xml:space="preserve"> </w:t>
            </w:r>
            <w:r>
              <w:t>Kai kurių tėvų skeptiškas požiūris į naujoves.</w:t>
            </w:r>
          </w:p>
        </w:tc>
      </w:tr>
    </w:tbl>
    <w:p w:rsidR="005931BF" w:rsidRDefault="005931BF">
      <w:pPr>
        <w:pStyle w:val="Antrat4"/>
        <w:spacing w:before="0" w:after="0"/>
        <w:rPr>
          <w:color w:val="000000"/>
        </w:rPr>
      </w:pPr>
      <w:bookmarkStart w:id="5" w:name="_eptr9oe66n43" w:colFirst="0" w:colLast="0"/>
      <w:bookmarkEnd w:id="5"/>
    </w:p>
    <w:p w:rsidR="005931BF" w:rsidRDefault="000E417E">
      <w:pPr>
        <w:pStyle w:val="Antrat4"/>
        <w:spacing w:before="0" w:after="0"/>
        <w:rPr>
          <w:color w:val="000000"/>
        </w:rPr>
      </w:pPr>
      <w:bookmarkStart w:id="6" w:name="_d9psznxfmup7" w:colFirst="0" w:colLast="0"/>
      <w:bookmarkEnd w:id="6"/>
      <w:r>
        <w:rPr>
          <w:color w:val="000000"/>
        </w:rPr>
        <w:t>III SKYRIUS</w:t>
      </w:r>
    </w:p>
    <w:p w:rsidR="005931BF" w:rsidRDefault="000E417E">
      <w:pPr>
        <w:pStyle w:val="Antrat5"/>
        <w:spacing w:before="0" w:after="0"/>
        <w:rPr>
          <w:color w:val="000000"/>
          <w:sz w:val="24"/>
          <w:szCs w:val="24"/>
        </w:rPr>
      </w:pPr>
      <w:bookmarkStart w:id="7" w:name="_jlmni14p1150" w:colFirst="0" w:colLast="0"/>
      <w:bookmarkEnd w:id="7"/>
      <w:r>
        <w:rPr>
          <w:color w:val="000000"/>
          <w:sz w:val="24"/>
          <w:szCs w:val="24"/>
        </w:rPr>
        <w:t>SVEIKATOS STIPRINIMO PROGRAMOS TIKSLAS, PRIORITETAI</w:t>
      </w:r>
    </w:p>
    <w:p w:rsidR="005931BF" w:rsidRDefault="005931BF">
      <w:pPr>
        <w:pStyle w:val="Antrat5"/>
        <w:spacing w:before="0" w:after="0"/>
        <w:jc w:val="left"/>
        <w:rPr>
          <w:color w:val="000000"/>
          <w:sz w:val="24"/>
          <w:szCs w:val="24"/>
        </w:rPr>
      </w:pPr>
      <w:bookmarkStart w:id="8" w:name="_w9tffbbckn3n" w:colFirst="0" w:colLast="0"/>
      <w:bookmarkEnd w:id="8"/>
    </w:p>
    <w:p w:rsidR="005931BF" w:rsidRDefault="000E417E">
      <w:pPr>
        <w:pStyle w:val="Antrat5"/>
        <w:spacing w:before="0" w:after="0"/>
        <w:jc w:val="left"/>
        <w:rPr>
          <w:color w:val="000000"/>
          <w:sz w:val="24"/>
          <w:szCs w:val="24"/>
        </w:rPr>
      </w:pPr>
      <w:bookmarkStart w:id="9" w:name="_oy9a9j1m4mwb" w:colFirst="0" w:colLast="0"/>
      <w:bookmarkEnd w:id="9"/>
      <w:r>
        <w:rPr>
          <w:color w:val="000000"/>
          <w:sz w:val="24"/>
          <w:szCs w:val="24"/>
        </w:rPr>
        <w:t>PROGRAMOS TIKSLAS:</w:t>
      </w:r>
    </w:p>
    <w:p w:rsidR="005931BF" w:rsidRDefault="000A1A6F">
      <w:pPr>
        <w:jc w:val="left"/>
      </w:pPr>
      <w:r>
        <w:tab/>
      </w:r>
      <w:r w:rsidR="000E417E">
        <w:t>Formuoti ugdytinių sveikos gyvensenos įgūdžius, bendromis pedagogų bei bendruomenės pastangomis, kurti integruotą, vis</w:t>
      </w:r>
      <w:r w:rsidR="002471CC">
        <w:t xml:space="preserve">ą </w:t>
      </w:r>
      <w:r w:rsidR="000E417E">
        <w:t>apimančią sveikatos stiprinimo sistemą bei sveikatai palankią aplinką.</w:t>
      </w:r>
    </w:p>
    <w:p w:rsidR="005931BF" w:rsidRDefault="005931BF">
      <w:pPr>
        <w:jc w:val="left"/>
      </w:pPr>
    </w:p>
    <w:p w:rsidR="000A1A6F" w:rsidRDefault="000E417E" w:rsidP="000A1A6F">
      <w:pPr>
        <w:jc w:val="left"/>
      </w:pPr>
      <w:r>
        <w:rPr>
          <w:color w:val="000000"/>
        </w:rPr>
        <w:t>PRIORITETAI</w:t>
      </w:r>
      <w:r>
        <w:t>:</w:t>
      </w:r>
    </w:p>
    <w:p w:rsidR="00CB6C31" w:rsidRDefault="000E417E" w:rsidP="000A1A6F">
      <w:pPr>
        <w:ind w:firstLine="720"/>
        <w:jc w:val="left"/>
      </w:pPr>
      <w:r>
        <w:t xml:space="preserve">Vaikų sveikos gyvensenos vertybinių nuostatų formavimas, įgūdžių ugdymas. </w:t>
      </w:r>
    </w:p>
    <w:p w:rsidR="005931BF" w:rsidRDefault="000E417E" w:rsidP="000A1A6F">
      <w:pPr>
        <w:ind w:firstLine="720"/>
        <w:jc w:val="left"/>
      </w:pPr>
      <w:r>
        <w:t xml:space="preserve"> Sveikos, saugios, </w:t>
      </w:r>
      <w:proofErr w:type="spellStart"/>
      <w:r>
        <w:t>emociškai</w:t>
      </w:r>
      <w:proofErr w:type="spellEnd"/>
      <w:r>
        <w:t xml:space="preserve"> palankios ir fizinį aktyvumą skatinančios aplinkos kūrimas. </w:t>
      </w:r>
    </w:p>
    <w:p w:rsidR="005931BF" w:rsidRDefault="000E417E" w:rsidP="000A1A6F">
      <w:pPr>
        <w:ind w:firstLine="720"/>
        <w:jc w:val="both"/>
      </w:pPr>
      <w:r>
        <w:t xml:space="preserve">Ugdymo įstaigos ir šeimos sąveikos ryšių, partnerystės stiprinimas kuriant sveikatos stiprinimo sistemą.  </w:t>
      </w:r>
    </w:p>
    <w:p w:rsidR="005931BF" w:rsidRDefault="000E417E">
      <w:pPr>
        <w:pStyle w:val="Antrat4"/>
        <w:spacing w:before="0" w:after="0"/>
        <w:rPr>
          <w:color w:val="000000"/>
        </w:rPr>
      </w:pPr>
      <w:bookmarkStart w:id="10" w:name="_qg6ufqsy1gnw" w:colFirst="0" w:colLast="0"/>
      <w:bookmarkEnd w:id="10"/>
      <w:r>
        <w:rPr>
          <w:color w:val="000000"/>
        </w:rPr>
        <w:lastRenderedPageBreak/>
        <w:t>IV SKYRIUS</w:t>
      </w:r>
    </w:p>
    <w:p w:rsidR="005931BF" w:rsidRDefault="000E417E">
      <w:pPr>
        <w:pStyle w:val="Antrat4"/>
        <w:spacing w:before="0" w:after="0"/>
        <w:rPr>
          <w:color w:val="000000"/>
        </w:rPr>
      </w:pPr>
      <w:bookmarkStart w:id="11" w:name="_d6x6mh7wx4dr" w:colFirst="0" w:colLast="0"/>
      <w:bookmarkEnd w:id="11"/>
      <w:r>
        <w:rPr>
          <w:color w:val="000000"/>
        </w:rPr>
        <w:t xml:space="preserve">SVEIKATOS STIPRINIMO PROGRAMOS UŽDAVINIAI, PRIEMONĖS, LAUKIAMI </w:t>
      </w:r>
    </w:p>
    <w:p w:rsidR="005931BF" w:rsidRDefault="005931BF">
      <w:pPr>
        <w:pStyle w:val="Antrat4"/>
        <w:spacing w:before="0" w:after="0"/>
        <w:jc w:val="left"/>
        <w:rPr>
          <w:color w:val="000000"/>
        </w:rPr>
      </w:pPr>
      <w:bookmarkStart w:id="12" w:name="_5gu89b825e75" w:colFirst="0" w:colLast="0"/>
      <w:bookmarkEnd w:id="12"/>
    </w:p>
    <w:p w:rsidR="005931BF" w:rsidRDefault="000E417E">
      <w:pPr>
        <w:pStyle w:val="Antrat4"/>
        <w:spacing w:before="0" w:after="0"/>
        <w:jc w:val="left"/>
        <w:rPr>
          <w:color w:val="000000"/>
        </w:rPr>
      </w:pPr>
      <w:bookmarkStart w:id="13" w:name="_xgniwrmmimm9" w:colFirst="0" w:colLast="0"/>
      <w:bookmarkEnd w:id="13"/>
      <w:r>
        <w:rPr>
          <w:color w:val="000000"/>
        </w:rPr>
        <w:t>PROGRAMOS UŽDAVINIAI:</w:t>
      </w:r>
    </w:p>
    <w:p w:rsidR="005931BF" w:rsidRDefault="005931BF"/>
    <w:p w:rsidR="005931BF" w:rsidRDefault="000E417E">
      <w:pPr>
        <w:jc w:val="both"/>
      </w:pPr>
      <w:r>
        <w:t>1. Sukurti vaikų sveikatinimo programos įgyvendinimo sistemą.</w:t>
      </w:r>
    </w:p>
    <w:p w:rsidR="005931BF" w:rsidRDefault="000E417E">
      <w:pPr>
        <w:jc w:val="both"/>
      </w:pPr>
      <w:r>
        <w:t>2. Plėtoti ir stiprinti įstaigos bendruomenės narių tarpusavio santykius, konstruktyviai bendrauti ir bendradarbiauti įgyvendinant sveikatos stiprinimo ir ugdymo veiklas.</w:t>
      </w:r>
    </w:p>
    <w:p w:rsidR="005931BF" w:rsidRDefault="000E417E">
      <w:pPr>
        <w:jc w:val="both"/>
      </w:pPr>
      <w:r>
        <w:t>3.Kurti saugią, sveikatai palankią ugdymo aplinką.</w:t>
      </w:r>
    </w:p>
    <w:p w:rsidR="005931BF" w:rsidRDefault="000E417E">
      <w:pPr>
        <w:jc w:val="both"/>
      </w:pPr>
      <w:r>
        <w:t>4.Sutelkti lopšelio-darželio bendruomenės narius ir socialinius partnerius vaikų sveikatos stiprinimui, panaudojant lopšelio-darželio materialinius išteklius.</w:t>
      </w:r>
    </w:p>
    <w:p w:rsidR="005931BF" w:rsidRDefault="000E417E">
      <w:pPr>
        <w:jc w:val="both"/>
      </w:pPr>
      <w:r>
        <w:t xml:space="preserve">5.Vykdyti sveikatos ugdymo veiklos plėtrą atsižvelgiant į vaikų amžiaus grupes ir į individualius vaikų sveikatos ugdymo (si) poreikius. </w:t>
      </w:r>
    </w:p>
    <w:p w:rsidR="005931BF" w:rsidRDefault="000E417E">
      <w:pPr>
        <w:jc w:val="both"/>
      </w:pPr>
      <w:r>
        <w:t>6. Dalintis gerąją sveikatą stiprinančių veiklų įgyvendinimo patirtimi bendruomenės, savivaldybės ir šalies lygmeniu.</w:t>
      </w:r>
    </w:p>
    <w:p w:rsidR="005931BF" w:rsidRDefault="000E417E">
      <w:pPr>
        <w:jc w:val="left"/>
      </w:pPr>
      <w:r>
        <w:t xml:space="preserve"> </w:t>
      </w:r>
    </w:p>
    <w:p w:rsidR="005931BF" w:rsidRDefault="000E417E">
      <w:pPr>
        <w:pStyle w:val="Antrat4"/>
        <w:spacing w:before="0" w:after="0"/>
        <w:jc w:val="left"/>
        <w:rPr>
          <w:color w:val="000000"/>
        </w:rPr>
      </w:pPr>
      <w:bookmarkStart w:id="14" w:name="_saz42uijorfu" w:colFirst="0" w:colLast="0"/>
      <w:bookmarkEnd w:id="14"/>
      <w:r>
        <w:rPr>
          <w:color w:val="000000"/>
        </w:rPr>
        <w:t>REZULTATAI IR JŲ VERTINIMO RODIKLIAI</w:t>
      </w:r>
      <w:r w:rsidR="000A1A6F">
        <w:rPr>
          <w:color w:val="000000"/>
        </w:rPr>
        <w:t>:</w:t>
      </w:r>
    </w:p>
    <w:p w:rsidR="005931BF" w:rsidRDefault="000E417E">
      <w:r>
        <w:t xml:space="preserve"> </w:t>
      </w:r>
    </w:p>
    <w:p w:rsidR="005931BF" w:rsidRDefault="000E417E">
      <w:pPr>
        <w:pStyle w:val="Antrat5"/>
        <w:spacing w:before="0" w:after="0"/>
        <w:jc w:val="both"/>
        <w:rPr>
          <w:color w:val="000000"/>
          <w:sz w:val="24"/>
          <w:szCs w:val="24"/>
        </w:rPr>
      </w:pPr>
      <w:bookmarkStart w:id="15" w:name="_b9byw3e7o08j" w:colFirst="0" w:colLast="0"/>
      <w:bookmarkEnd w:id="15"/>
      <w:r>
        <w:rPr>
          <w:color w:val="000000"/>
          <w:sz w:val="24"/>
          <w:szCs w:val="24"/>
        </w:rPr>
        <w:t>1 veiklos sritis. SVEIKATOS STIPRINIMO VEIKLOS VALDYMO STRUKTŪRA, POLITIKA IR KOKYBĖS UŽTIKRINIMAS</w:t>
      </w:r>
    </w:p>
    <w:p w:rsidR="005931BF" w:rsidRDefault="000E417E">
      <w:pPr>
        <w:jc w:val="both"/>
      </w:pPr>
      <w:r>
        <w:t xml:space="preserve"> </w:t>
      </w:r>
    </w:p>
    <w:p w:rsidR="005931BF" w:rsidRDefault="000E417E">
      <w:pPr>
        <w:jc w:val="both"/>
      </w:pPr>
      <w:r>
        <w:t>Uždavinys. Sukurti vaikų sveikatinimo programos įgyvendinimo sistemą.</w:t>
      </w:r>
    </w:p>
    <w:p w:rsidR="005931BF" w:rsidRDefault="000E417E">
      <w:pPr>
        <w:jc w:val="both"/>
        <w:rPr>
          <w:i/>
        </w:rPr>
      </w:pPr>
      <w:r>
        <w:rPr>
          <w:i/>
        </w:rPr>
        <w:t xml:space="preserve"> </w:t>
      </w:r>
    </w:p>
    <w:tbl>
      <w:tblPr>
        <w:tblStyle w:val="a1"/>
        <w:tblW w:w="9615" w:type="dxa"/>
        <w:tblInd w:w="0" w:type="dxa"/>
        <w:tblBorders>
          <w:top w:val="nil"/>
          <w:left w:val="nil"/>
          <w:bottom w:val="nil"/>
          <w:right w:val="nil"/>
          <w:insideH w:val="nil"/>
          <w:insideV w:val="nil"/>
        </w:tblBorders>
        <w:tblLayout w:type="fixed"/>
        <w:tblLook w:val="0600"/>
      </w:tblPr>
      <w:tblGrid>
        <w:gridCol w:w="2070"/>
        <w:gridCol w:w="2940"/>
        <w:gridCol w:w="1680"/>
        <w:gridCol w:w="2925"/>
      </w:tblGrid>
      <w:tr w:rsidR="005931BF">
        <w:trPr>
          <w:trHeight w:val="1040"/>
        </w:trPr>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1BF" w:rsidRDefault="000E417E" w:rsidP="00726062">
            <w:pPr>
              <w:jc w:val="left"/>
            </w:pPr>
            <w:r>
              <w:t>Rodiklis</w:t>
            </w:r>
          </w:p>
        </w:tc>
        <w:tc>
          <w:tcPr>
            <w:tcW w:w="29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931BF" w:rsidRDefault="000E417E" w:rsidP="00726062">
            <w:pPr>
              <w:jc w:val="left"/>
            </w:pPr>
            <w:r>
              <w:t>Priemonė</w:t>
            </w: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931BF" w:rsidRDefault="000E417E" w:rsidP="00726062">
            <w:pPr>
              <w:jc w:val="left"/>
            </w:pPr>
            <w:r>
              <w:t>Priemonės įgyvendinimo data</w:t>
            </w:r>
          </w:p>
        </w:tc>
        <w:tc>
          <w:tcPr>
            <w:tcW w:w="29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931BF" w:rsidRDefault="000E417E" w:rsidP="00726062">
            <w:pPr>
              <w:jc w:val="left"/>
            </w:pPr>
            <w:r>
              <w:t>Už priemonės įgyvendinimą atsakingi asmenys (tik pareigos)</w:t>
            </w:r>
          </w:p>
        </w:tc>
      </w:tr>
      <w:tr w:rsidR="005931BF" w:rsidTr="00726062">
        <w:trPr>
          <w:trHeight w:val="485"/>
        </w:trPr>
        <w:tc>
          <w:tcPr>
            <w:tcW w:w="207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5931BF" w:rsidRDefault="000E417E" w:rsidP="00726062">
            <w:pPr>
              <w:jc w:val="left"/>
            </w:pPr>
            <w:r>
              <w:t>1.1. Sveikatos stiprinimo veiklos organizavimo grupės sudarymas įstaigoje.</w:t>
            </w:r>
          </w:p>
        </w:tc>
        <w:tc>
          <w:tcPr>
            <w:tcW w:w="2940" w:type="dxa"/>
            <w:tcBorders>
              <w:top w:val="nil"/>
              <w:left w:val="nil"/>
              <w:bottom w:val="single" w:sz="4" w:space="0" w:color="auto"/>
              <w:right w:val="single" w:sz="8" w:space="0" w:color="000000"/>
            </w:tcBorders>
            <w:tcMar>
              <w:top w:w="100" w:type="dxa"/>
              <w:left w:w="100" w:type="dxa"/>
              <w:bottom w:w="100" w:type="dxa"/>
              <w:right w:w="100" w:type="dxa"/>
            </w:tcMar>
          </w:tcPr>
          <w:p w:rsidR="005931BF" w:rsidRDefault="000E417E" w:rsidP="00726062">
            <w:pPr>
              <w:jc w:val="left"/>
            </w:pPr>
            <w:r>
              <w:t>1.1.1. Sveikatos stiprinimo veiklos organizavimo grupės sudėtis patvirtinta Kėdainių lopšelio-darželio “Vytur</w:t>
            </w:r>
            <w:r w:rsidR="00CB6C31">
              <w:t>ėlis” direktorės 2022 m. kovo 25</w:t>
            </w:r>
            <w:r>
              <w:t xml:space="preserve"> d. įsakymu Nr. V-29.</w:t>
            </w:r>
          </w:p>
          <w:p w:rsidR="005931BF" w:rsidRDefault="000E417E" w:rsidP="00726062">
            <w:pPr>
              <w:jc w:val="left"/>
            </w:pPr>
            <w:r>
              <w:t>1.1.2. Parengta sveikatos stiprinimo programa ,,Sveikatos pumpurėliai”.</w:t>
            </w:r>
          </w:p>
        </w:tc>
        <w:tc>
          <w:tcPr>
            <w:tcW w:w="1680" w:type="dxa"/>
            <w:tcBorders>
              <w:top w:val="nil"/>
              <w:left w:val="nil"/>
              <w:bottom w:val="single" w:sz="4" w:space="0" w:color="auto"/>
              <w:right w:val="single" w:sz="8" w:space="0" w:color="000000"/>
            </w:tcBorders>
            <w:tcMar>
              <w:top w:w="100" w:type="dxa"/>
              <w:left w:w="100" w:type="dxa"/>
              <w:bottom w:w="100" w:type="dxa"/>
              <w:right w:w="100" w:type="dxa"/>
            </w:tcMar>
          </w:tcPr>
          <w:p w:rsidR="005931BF" w:rsidRDefault="000E417E" w:rsidP="00726062">
            <w:pPr>
              <w:jc w:val="left"/>
            </w:pPr>
            <w:r>
              <w:t>2022 m.</w:t>
            </w: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0E417E" w:rsidP="00726062">
            <w:pPr>
              <w:jc w:val="left"/>
            </w:pPr>
            <w:r>
              <w:t xml:space="preserve">2022-2026 m. </w:t>
            </w:r>
          </w:p>
        </w:tc>
        <w:tc>
          <w:tcPr>
            <w:tcW w:w="2925" w:type="dxa"/>
            <w:tcBorders>
              <w:top w:val="nil"/>
              <w:left w:val="nil"/>
              <w:bottom w:val="single" w:sz="4" w:space="0" w:color="auto"/>
              <w:right w:val="single" w:sz="8" w:space="0" w:color="000000"/>
            </w:tcBorders>
            <w:tcMar>
              <w:top w:w="100" w:type="dxa"/>
              <w:left w:w="100" w:type="dxa"/>
              <w:bottom w:w="100" w:type="dxa"/>
              <w:right w:w="100" w:type="dxa"/>
            </w:tcMar>
          </w:tcPr>
          <w:p w:rsidR="005931BF" w:rsidRDefault="000E417E" w:rsidP="00726062">
            <w:pPr>
              <w:jc w:val="left"/>
            </w:pPr>
            <w:r>
              <w:t>Direktorius.</w:t>
            </w: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0E417E" w:rsidP="00726062">
            <w:pPr>
              <w:jc w:val="left"/>
            </w:pPr>
            <w:r>
              <w:t>Direktoriaus pavaduotojas ugdymui, darbo grupė sveikatos stiprinimo programai rengti.</w:t>
            </w:r>
          </w:p>
        </w:tc>
      </w:tr>
      <w:tr w:rsidR="005931BF" w:rsidTr="00726062">
        <w:trPr>
          <w:trHeight w:val="485"/>
        </w:trPr>
        <w:tc>
          <w:tcPr>
            <w:tcW w:w="207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931BF" w:rsidRDefault="000E417E" w:rsidP="00726062">
            <w:pPr>
              <w:jc w:val="left"/>
            </w:pPr>
            <w:r>
              <w:t xml:space="preserve">1.2. Sveikatos stiprinimas įtrauktas į ikimokyklinio ugdymo įstaigos </w:t>
            </w:r>
            <w:r>
              <w:lastRenderedPageBreak/>
              <w:t xml:space="preserve">veiklą. </w:t>
            </w:r>
          </w:p>
        </w:tc>
        <w:tc>
          <w:tcPr>
            <w:tcW w:w="294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5931BF" w:rsidRDefault="000E417E" w:rsidP="00726062">
            <w:pPr>
              <w:jc w:val="left"/>
            </w:pPr>
            <w:r>
              <w:lastRenderedPageBreak/>
              <w:t>1.2.1. Stra</w:t>
            </w:r>
            <w:r w:rsidR="00CB6C31">
              <w:t>teginis veiklos planas 2022-2024</w:t>
            </w:r>
            <w:r>
              <w:t xml:space="preserve"> m.</w:t>
            </w:r>
          </w:p>
          <w:p w:rsidR="005931BF" w:rsidRDefault="000E417E" w:rsidP="00726062">
            <w:pPr>
              <w:jc w:val="left"/>
            </w:pPr>
            <w:r>
              <w:t>1.2.2. Metinis veiklos planas.</w:t>
            </w:r>
          </w:p>
          <w:p w:rsidR="005931BF" w:rsidRDefault="000E417E" w:rsidP="00726062">
            <w:pPr>
              <w:jc w:val="left"/>
            </w:pPr>
            <w:r>
              <w:t xml:space="preserve">1.2.3. Ilgalaikis ir </w:t>
            </w:r>
            <w:r>
              <w:lastRenderedPageBreak/>
              <w:t xml:space="preserve">trumpalaikis ugdomosios veiklos planavimas. </w:t>
            </w:r>
          </w:p>
        </w:tc>
        <w:tc>
          <w:tcPr>
            <w:tcW w:w="168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5931BF" w:rsidRDefault="000E417E" w:rsidP="00726062">
            <w:pPr>
              <w:jc w:val="left"/>
            </w:pPr>
            <w:r>
              <w:lastRenderedPageBreak/>
              <w:t>2022-2025 m.</w:t>
            </w:r>
          </w:p>
          <w:p w:rsidR="005931BF" w:rsidRDefault="005931BF" w:rsidP="00726062">
            <w:pPr>
              <w:jc w:val="left"/>
            </w:pPr>
          </w:p>
          <w:p w:rsidR="005931BF" w:rsidRDefault="000E417E" w:rsidP="00726062">
            <w:pPr>
              <w:jc w:val="left"/>
            </w:pPr>
            <w:r>
              <w:t>2022 m.</w:t>
            </w:r>
          </w:p>
          <w:p w:rsidR="005931BF" w:rsidRDefault="005931BF" w:rsidP="00726062">
            <w:pPr>
              <w:jc w:val="left"/>
            </w:pPr>
          </w:p>
          <w:p w:rsidR="00726062" w:rsidRDefault="00726062" w:rsidP="00726062">
            <w:pPr>
              <w:jc w:val="left"/>
            </w:pPr>
          </w:p>
          <w:p w:rsidR="005931BF" w:rsidRDefault="000E417E" w:rsidP="00726062">
            <w:pPr>
              <w:jc w:val="left"/>
            </w:pPr>
            <w:r>
              <w:lastRenderedPageBreak/>
              <w:t xml:space="preserve">2022 m.  </w:t>
            </w:r>
          </w:p>
        </w:tc>
        <w:tc>
          <w:tcPr>
            <w:tcW w:w="292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5931BF" w:rsidRDefault="000E417E" w:rsidP="00726062">
            <w:pPr>
              <w:jc w:val="left"/>
            </w:pPr>
            <w:r>
              <w:lastRenderedPageBreak/>
              <w:t>Direktorius, direktoriaus pavaduotojas ugdymui.</w:t>
            </w:r>
          </w:p>
          <w:p w:rsidR="005931BF" w:rsidRDefault="000E417E" w:rsidP="00726062">
            <w:pPr>
              <w:jc w:val="left"/>
            </w:pPr>
            <w:r>
              <w:t>Direktoriaus pavaduotojas ugdymui.</w:t>
            </w:r>
          </w:p>
          <w:p w:rsidR="005931BF" w:rsidRDefault="000E417E" w:rsidP="00726062">
            <w:pPr>
              <w:jc w:val="left"/>
            </w:pPr>
            <w:r>
              <w:t xml:space="preserve">Direktoriaus pavaduotojas </w:t>
            </w:r>
            <w:r>
              <w:lastRenderedPageBreak/>
              <w:t>ugdymui, grupių mokytojos.</w:t>
            </w:r>
          </w:p>
        </w:tc>
      </w:tr>
      <w:tr w:rsidR="005931BF">
        <w:trPr>
          <w:trHeight w:val="485"/>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931BF" w:rsidRDefault="000E417E" w:rsidP="00726062">
            <w:pPr>
              <w:jc w:val="left"/>
            </w:pPr>
            <w:r>
              <w:lastRenderedPageBreak/>
              <w:t>1.3. Sveikatos priežiūros įstaigoje organizavimas.</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5931BF" w:rsidRDefault="000E417E" w:rsidP="00726062">
            <w:pPr>
              <w:jc w:val="left"/>
            </w:pPr>
            <w:r>
              <w:t>1.3.1. Prevencinių priemonių planavimas.</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5931BF" w:rsidRDefault="000E417E" w:rsidP="00726062">
            <w:pPr>
              <w:jc w:val="left"/>
            </w:pPr>
            <w:r>
              <w:t>2022 m.</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5931BF" w:rsidRDefault="000E417E" w:rsidP="00726062">
            <w:pPr>
              <w:jc w:val="left"/>
            </w:pPr>
            <w:r>
              <w:t>Slaugytojas, socialinis pedagogas, psichologas.</w:t>
            </w:r>
          </w:p>
          <w:p w:rsidR="005931BF" w:rsidRDefault="005931BF" w:rsidP="00726062">
            <w:pPr>
              <w:jc w:val="left"/>
            </w:pPr>
          </w:p>
        </w:tc>
      </w:tr>
      <w:tr w:rsidR="005931BF">
        <w:trPr>
          <w:trHeight w:val="485"/>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931BF" w:rsidRDefault="000E417E" w:rsidP="00726062">
            <w:pPr>
              <w:jc w:val="left"/>
            </w:pPr>
            <w:r>
              <w:t>1.4. Sveikatos stiprinimo procesų ir rezultatų vertinimas.</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5931BF" w:rsidRDefault="000E417E" w:rsidP="00726062">
            <w:pPr>
              <w:jc w:val="left"/>
            </w:pPr>
            <w:r>
              <w:t>1.4.1. Sukurti ir įgyvendinti sveikatos stiprinimo ir vertinimo sistemą.</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5931BF" w:rsidRDefault="000E417E" w:rsidP="00726062">
            <w:pPr>
              <w:jc w:val="left"/>
            </w:pPr>
            <w:r>
              <w:t>2022-2026 m.</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5931BF" w:rsidRDefault="000E417E" w:rsidP="00726062">
            <w:pPr>
              <w:jc w:val="left"/>
            </w:pPr>
            <w:r>
              <w:t>Direktoriaus pavaduotojas ugdymui, grupių mokytojos.</w:t>
            </w:r>
          </w:p>
          <w:p w:rsidR="005931BF" w:rsidRDefault="005931BF" w:rsidP="00726062">
            <w:pPr>
              <w:jc w:val="left"/>
            </w:pPr>
          </w:p>
        </w:tc>
      </w:tr>
      <w:tr w:rsidR="005931BF">
        <w:trPr>
          <w:trHeight w:val="485"/>
        </w:trPr>
        <w:tc>
          <w:tcPr>
            <w:tcW w:w="961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931BF" w:rsidRDefault="000E417E" w:rsidP="00726062">
            <w:pPr>
              <w:ind w:left="37"/>
              <w:jc w:val="both"/>
            </w:pPr>
            <w:r>
              <w:t>Laukiamas rezultatas - aktyvios, veikiančios komandinio darbo principais, sveikatos stiprinimo veiklą organizuojančios grupės veiksmingas darbas. Efektyvus lopšelio-darželio sveikatos stiprinimo veiklos planavimas ir įgyvendinimas. Sveikatos stiprinimo sistemos sukūrimas, leidžiantis sužinoti bendruomenės poreikius bei lūkesčius apie sveikatos stiprinimą ir saugojimą įstaigoje.</w:t>
            </w:r>
          </w:p>
        </w:tc>
      </w:tr>
    </w:tbl>
    <w:p w:rsidR="005931BF" w:rsidRDefault="000E417E">
      <w:pPr>
        <w:jc w:val="left"/>
      </w:pPr>
      <w:r>
        <w:t xml:space="preserve">  </w:t>
      </w:r>
    </w:p>
    <w:p w:rsidR="005931BF" w:rsidRDefault="000E417E">
      <w:pPr>
        <w:pStyle w:val="Antrat5"/>
        <w:spacing w:before="0" w:after="0"/>
        <w:jc w:val="left"/>
        <w:rPr>
          <w:color w:val="000000"/>
          <w:sz w:val="24"/>
          <w:szCs w:val="24"/>
        </w:rPr>
      </w:pPr>
      <w:bookmarkStart w:id="16" w:name="_mpsu8jcq7cfe" w:colFirst="0" w:colLast="0"/>
      <w:bookmarkEnd w:id="16"/>
      <w:r>
        <w:rPr>
          <w:color w:val="000000"/>
          <w:sz w:val="24"/>
          <w:szCs w:val="24"/>
        </w:rPr>
        <w:t>2 veiklos sritis. PSICHOLOGINĖ APLINKA</w:t>
      </w:r>
    </w:p>
    <w:p w:rsidR="005931BF" w:rsidRDefault="000E417E">
      <w:pPr>
        <w:jc w:val="left"/>
      </w:pPr>
      <w:r>
        <w:t xml:space="preserve"> </w:t>
      </w:r>
    </w:p>
    <w:p w:rsidR="005931BF" w:rsidRDefault="000E417E" w:rsidP="00726062">
      <w:pPr>
        <w:jc w:val="both"/>
      </w:pPr>
      <w:r>
        <w:t>Uždavinys. Plėtoti ir stiprinti įstaigos bendruomenės narių tarpusavio santykius, konstruktyviai bendrauti ir bendradarbiauti įgyvendinant sveikatos stiprinimo ir ugdymo veiklas.</w:t>
      </w:r>
    </w:p>
    <w:p w:rsidR="005931BF" w:rsidRDefault="000E417E">
      <w:pPr>
        <w:jc w:val="left"/>
      </w:pPr>
      <w:r>
        <w:t xml:space="preserve"> </w:t>
      </w:r>
    </w:p>
    <w:tbl>
      <w:tblPr>
        <w:tblStyle w:val="a2"/>
        <w:tblW w:w="9600" w:type="dxa"/>
        <w:tblInd w:w="0" w:type="dxa"/>
        <w:tblBorders>
          <w:top w:val="nil"/>
          <w:left w:val="nil"/>
          <w:bottom w:val="nil"/>
          <w:right w:val="nil"/>
          <w:insideH w:val="nil"/>
          <w:insideV w:val="nil"/>
        </w:tblBorders>
        <w:tblLayout w:type="fixed"/>
        <w:tblLook w:val="0600"/>
      </w:tblPr>
      <w:tblGrid>
        <w:gridCol w:w="2085"/>
        <w:gridCol w:w="3075"/>
        <w:gridCol w:w="1665"/>
        <w:gridCol w:w="2775"/>
      </w:tblGrid>
      <w:tr w:rsidR="005931BF" w:rsidTr="00726062">
        <w:trPr>
          <w:trHeight w:val="1040"/>
        </w:trPr>
        <w:tc>
          <w:tcPr>
            <w:tcW w:w="2085"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726062">
            <w:pPr>
              <w:jc w:val="left"/>
            </w:pPr>
            <w:r>
              <w:t>Rodiklis</w:t>
            </w:r>
          </w:p>
        </w:tc>
        <w:tc>
          <w:tcPr>
            <w:tcW w:w="307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726062">
            <w:pPr>
              <w:jc w:val="left"/>
            </w:pPr>
            <w:r>
              <w:t>Priemonė</w:t>
            </w:r>
          </w:p>
        </w:tc>
        <w:tc>
          <w:tcPr>
            <w:tcW w:w="166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726062">
            <w:pPr>
              <w:jc w:val="left"/>
            </w:pPr>
            <w:r>
              <w:t>Priemonės įgyvendinimo data</w:t>
            </w:r>
          </w:p>
        </w:tc>
        <w:tc>
          <w:tcPr>
            <w:tcW w:w="277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726062">
            <w:pPr>
              <w:ind w:right="7"/>
              <w:jc w:val="left"/>
            </w:pPr>
            <w:r>
              <w:t>Už priemonės įgyvendinimą atsakingi asmenys (tik pareigos)</w:t>
            </w:r>
          </w:p>
        </w:tc>
      </w:tr>
      <w:tr w:rsidR="005931BF" w:rsidTr="00726062">
        <w:trPr>
          <w:trHeight w:val="485"/>
        </w:trPr>
        <w:tc>
          <w:tcPr>
            <w:tcW w:w="208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rsidP="00726062">
            <w:pPr>
              <w:jc w:val="left"/>
            </w:pPr>
            <w:r>
              <w:t>2.1. Priemonės numatančios bendruomenės narių gerus tarpusavio santykius.</w:t>
            </w:r>
          </w:p>
        </w:tc>
        <w:tc>
          <w:tcPr>
            <w:tcW w:w="30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rsidP="00726062">
            <w:pPr>
              <w:jc w:val="left"/>
            </w:pPr>
            <w:r>
              <w:t>2.1.1. Pedagogų kvalifikacijos tobulinimas ir kėlimas psichikos sveikatos stiprinimo, emocinio intelekto lavinimo, konfliktų sprendimo, bendravimo įgūdžių temomis (kursai, seminarai, paskaitos).</w:t>
            </w:r>
          </w:p>
          <w:p w:rsidR="005931BF" w:rsidRDefault="000E417E" w:rsidP="00726062">
            <w:pPr>
              <w:jc w:val="left"/>
            </w:pPr>
            <w:r>
              <w:t xml:space="preserve">2.1.2. Bendros išvykos, bendruomeniškumą skatinančių renginių organizavimas (tradicinės šventės, atvirų durų dienos, kultūrinės pažintinės išvykos, bendros talkos, akcijos, kultūriniai renginiai). </w:t>
            </w:r>
          </w:p>
          <w:p w:rsidR="005931BF" w:rsidRDefault="000E417E" w:rsidP="00726062">
            <w:pPr>
              <w:jc w:val="left"/>
            </w:pPr>
            <w:r>
              <w:t xml:space="preserve">2.1.3. Vaikų adaptacijos </w:t>
            </w:r>
            <w:r>
              <w:lastRenderedPageBreak/>
              <w:t>stebėsenos ir duomenų analizė.</w:t>
            </w:r>
          </w:p>
          <w:p w:rsidR="005931BF" w:rsidRDefault="000E417E" w:rsidP="00726062">
            <w:pPr>
              <w:jc w:val="left"/>
            </w:pPr>
            <w:r>
              <w:t>2.1.4. Švietimo pagalbos teikimas vaikams, turintiems specialiųjų ugdymosi poreikių; tėvų švietimo vaikų raidos ir jų sutrikimų klausimais organizavimas.</w:t>
            </w:r>
          </w:p>
          <w:p w:rsidR="005931BF" w:rsidRDefault="00CB6C31" w:rsidP="00726062">
            <w:pPr>
              <w:jc w:val="left"/>
            </w:pPr>
            <w:r>
              <w:t>2.1.5. Mokytojų</w:t>
            </w:r>
            <w:r w:rsidR="000E417E">
              <w:t xml:space="preserve"> ir </w:t>
            </w:r>
            <w:r>
              <w:t xml:space="preserve">pagalbos mokiniui </w:t>
            </w:r>
            <w:r w:rsidR="000E417E">
              <w:t xml:space="preserve">specialistų konsultavimas, mokymų ir dalijimosi gerąja patirtimi planai, kaip dirbti su vaikais, turinčiais specialiųjų ugdymosi poreikių. </w:t>
            </w:r>
          </w:p>
          <w:p w:rsidR="005931BF" w:rsidRDefault="000E417E" w:rsidP="00726062">
            <w:pPr>
              <w:jc w:val="left"/>
            </w:pPr>
            <w:r>
              <w:t>2.1.6. Paramos ir pagalbos šeimai organizavimas (individualūs specialistų pokalbiai su tėvais, teminiai tėvų susirinkimai, konsultacijos, paskaitos, seminarai).</w:t>
            </w:r>
          </w:p>
        </w:tc>
        <w:tc>
          <w:tcPr>
            <w:tcW w:w="166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rsidP="00726062">
            <w:pPr>
              <w:jc w:val="left"/>
            </w:pPr>
            <w:r>
              <w:lastRenderedPageBreak/>
              <w:t>2022-2026 m.</w:t>
            </w: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0E417E" w:rsidP="00726062">
            <w:pPr>
              <w:jc w:val="left"/>
            </w:pPr>
            <w:r>
              <w:t>2022-2026 m.</w:t>
            </w: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0E417E" w:rsidP="00726062">
            <w:pPr>
              <w:jc w:val="left"/>
            </w:pPr>
            <w:r>
              <w:t>2022-2026 m.</w:t>
            </w:r>
          </w:p>
          <w:p w:rsidR="005931BF" w:rsidRDefault="005931BF" w:rsidP="00726062">
            <w:pPr>
              <w:jc w:val="left"/>
            </w:pPr>
          </w:p>
          <w:p w:rsidR="005931BF" w:rsidRDefault="005931BF" w:rsidP="00726062">
            <w:pPr>
              <w:jc w:val="left"/>
            </w:pPr>
          </w:p>
          <w:p w:rsidR="005931BF" w:rsidRDefault="000E417E" w:rsidP="00726062">
            <w:pPr>
              <w:jc w:val="left"/>
            </w:pPr>
            <w:r>
              <w:t>2022-2026 m.</w:t>
            </w: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0E417E" w:rsidP="00726062">
            <w:pPr>
              <w:jc w:val="left"/>
            </w:pPr>
            <w:r>
              <w:t>2022-2026 m.</w:t>
            </w:r>
          </w:p>
          <w:p w:rsidR="005931BF" w:rsidRDefault="005931BF" w:rsidP="00726062">
            <w:pPr>
              <w:jc w:val="left"/>
            </w:pPr>
          </w:p>
          <w:p w:rsidR="005931BF" w:rsidRDefault="005931BF" w:rsidP="00726062">
            <w:pPr>
              <w:jc w:val="left"/>
            </w:pPr>
          </w:p>
          <w:p w:rsidR="005931BF" w:rsidRDefault="005931BF" w:rsidP="00726062">
            <w:pPr>
              <w:jc w:val="left"/>
            </w:pPr>
          </w:p>
          <w:p w:rsidR="00726062" w:rsidRDefault="00726062" w:rsidP="00726062">
            <w:pPr>
              <w:jc w:val="left"/>
            </w:pPr>
          </w:p>
          <w:p w:rsidR="005931BF" w:rsidRDefault="005931BF" w:rsidP="00726062">
            <w:pPr>
              <w:jc w:val="left"/>
            </w:pPr>
          </w:p>
          <w:p w:rsidR="00CB6C31" w:rsidRDefault="00CB6C31" w:rsidP="00726062">
            <w:pPr>
              <w:jc w:val="left"/>
            </w:pPr>
          </w:p>
          <w:p w:rsidR="005931BF" w:rsidRDefault="000E417E" w:rsidP="00726062">
            <w:pPr>
              <w:jc w:val="left"/>
            </w:pPr>
            <w:r>
              <w:t>2022-2026 m.</w:t>
            </w:r>
          </w:p>
        </w:tc>
        <w:tc>
          <w:tcPr>
            <w:tcW w:w="27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rsidP="00726062">
            <w:pPr>
              <w:jc w:val="left"/>
            </w:pPr>
            <w:r>
              <w:lastRenderedPageBreak/>
              <w:t>Direktor</w:t>
            </w:r>
            <w:r w:rsidR="00726062">
              <w:t>ius</w:t>
            </w:r>
            <w:r>
              <w:t>, direktor</w:t>
            </w:r>
            <w:r w:rsidR="00726062">
              <w:t>iaus</w:t>
            </w:r>
            <w:r>
              <w:t xml:space="preserve"> pavaduotoja</w:t>
            </w:r>
            <w:r w:rsidR="00726062">
              <w:t>s</w:t>
            </w:r>
            <w:r>
              <w:t xml:space="preserve"> ugdymui.</w:t>
            </w: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5931BF" w:rsidP="00726062">
            <w:pPr>
              <w:jc w:val="left"/>
            </w:pPr>
          </w:p>
          <w:p w:rsidR="00726062" w:rsidRDefault="00726062" w:rsidP="00726062">
            <w:pPr>
              <w:jc w:val="left"/>
            </w:pPr>
            <w:r>
              <w:t>Direktorius, direktoriaus pavaduotojas ugdymui.</w:t>
            </w: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0E417E" w:rsidP="00726062">
            <w:pPr>
              <w:ind w:right="-397"/>
              <w:jc w:val="left"/>
            </w:pPr>
            <w:r>
              <w:t>Vaiko gerovės komisija.</w:t>
            </w:r>
          </w:p>
          <w:p w:rsidR="005931BF" w:rsidRDefault="005931BF" w:rsidP="00726062">
            <w:pPr>
              <w:jc w:val="left"/>
            </w:pPr>
          </w:p>
          <w:p w:rsidR="005931BF" w:rsidRDefault="005931BF" w:rsidP="00726062">
            <w:pPr>
              <w:jc w:val="left"/>
            </w:pPr>
          </w:p>
          <w:p w:rsidR="005931BF" w:rsidRDefault="000E417E" w:rsidP="00726062">
            <w:pPr>
              <w:jc w:val="left"/>
            </w:pPr>
            <w:r>
              <w:t xml:space="preserve">Švietimo pagalbos specialistai, </w:t>
            </w:r>
            <w:r w:rsidR="007256A9">
              <w:t>mokytojai</w:t>
            </w:r>
            <w:r>
              <w:t>.</w:t>
            </w: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0E417E" w:rsidP="00726062">
            <w:pPr>
              <w:jc w:val="left"/>
            </w:pPr>
            <w:r>
              <w:t>Vaiko gerovės komisija.</w:t>
            </w: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5931BF" w:rsidP="00726062">
            <w:pPr>
              <w:jc w:val="left"/>
            </w:pPr>
          </w:p>
          <w:p w:rsidR="00CB6C31" w:rsidRDefault="00CB6C31" w:rsidP="00726062">
            <w:pPr>
              <w:jc w:val="left"/>
            </w:pPr>
          </w:p>
          <w:p w:rsidR="005931BF" w:rsidRDefault="00726062" w:rsidP="00726062">
            <w:pPr>
              <w:jc w:val="left"/>
            </w:pPr>
            <w:r>
              <w:t>Direktorius, direktoriaus pavaduotojas ugdymui</w:t>
            </w:r>
            <w:r w:rsidR="000E417E">
              <w:t xml:space="preserve">, švietimo pagalbos specialistai, </w:t>
            </w:r>
            <w:r w:rsidR="007256A9">
              <w:t>mokytojai</w:t>
            </w:r>
            <w:r w:rsidR="000E417E">
              <w:t>.</w:t>
            </w:r>
          </w:p>
        </w:tc>
      </w:tr>
      <w:tr w:rsidR="005931BF" w:rsidTr="002471CC">
        <w:trPr>
          <w:trHeight w:val="485"/>
        </w:trPr>
        <w:tc>
          <w:tcPr>
            <w:tcW w:w="208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726062">
            <w:pPr>
              <w:jc w:val="left"/>
            </w:pPr>
            <w:r>
              <w:lastRenderedPageBreak/>
              <w:t>2.2. Galimybių sudarymas visiems įstaigos bendruomenės nariams dalyvauti vykdant sveikatos stiprinimo programą.</w:t>
            </w:r>
          </w:p>
        </w:tc>
        <w:tc>
          <w:tcPr>
            <w:tcW w:w="307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726062">
            <w:pPr>
              <w:jc w:val="left"/>
            </w:pPr>
            <w:r>
              <w:t xml:space="preserve">2.2.1. Apklausų organizavimas, skatinant bendruomenės narius išreikšti savo nuomonę, poreikius ir lūkesčius bei siūlyti idėjas sveikatos stiprinimo klausimais. </w:t>
            </w:r>
          </w:p>
          <w:p w:rsidR="005931BF" w:rsidRDefault="000E417E" w:rsidP="00726062">
            <w:pPr>
              <w:jc w:val="left"/>
            </w:pPr>
            <w:r>
              <w:t>2.2.2. Sveikatos stiprinimo veiklų planavimas ir organizavimas, atsižvelgiant į bendruomenės poreikius ir galimybes.</w:t>
            </w:r>
          </w:p>
        </w:tc>
        <w:tc>
          <w:tcPr>
            <w:tcW w:w="166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726062">
            <w:pPr>
              <w:jc w:val="left"/>
            </w:pPr>
            <w:r>
              <w:t>Kartą metuose.</w:t>
            </w: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5931BF" w:rsidP="00726062">
            <w:pPr>
              <w:jc w:val="left"/>
            </w:pPr>
          </w:p>
          <w:p w:rsidR="00726062" w:rsidRDefault="00726062" w:rsidP="00726062">
            <w:pPr>
              <w:jc w:val="left"/>
            </w:pPr>
          </w:p>
          <w:p w:rsidR="005931BF" w:rsidRDefault="005931BF" w:rsidP="00726062">
            <w:pPr>
              <w:jc w:val="left"/>
            </w:pPr>
          </w:p>
          <w:p w:rsidR="005931BF" w:rsidRDefault="000E417E" w:rsidP="00726062">
            <w:pPr>
              <w:jc w:val="left"/>
            </w:pPr>
            <w:r>
              <w:t>2022-2026 m.</w:t>
            </w:r>
          </w:p>
        </w:tc>
        <w:tc>
          <w:tcPr>
            <w:tcW w:w="277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726062">
            <w:pPr>
              <w:jc w:val="left"/>
            </w:pPr>
            <w:r>
              <w:t>Sveikatos stiprinimo programos veiklą organizuojanti grupė.</w:t>
            </w: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0E417E" w:rsidP="00726062">
            <w:pPr>
              <w:jc w:val="left"/>
            </w:pPr>
            <w:r>
              <w:t>Sveikatos stiprinimo programos veiklą organizuojanti grupė.</w:t>
            </w:r>
          </w:p>
        </w:tc>
      </w:tr>
      <w:tr w:rsidR="005931BF" w:rsidTr="002471CC">
        <w:trPr>
          <w:trHeight w:val="485"/>
        </w:trPr>
        <w:tc>
          <w:tcPr>
            <w:tcW w:w="208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rsidP="00726062">
            <w:pPr>
              <w:jc w:val="left"/>
            </w:pPr>
            <w:r>
              <w:t>2.3. Priemonės, skirtos emocinių bei psichologinių krizių valdymui.</w:t>
            </w:r>
          </w:p>
        </w:tc>
        <w:tc>
          <w:tcPr>
            <w:tcW w:w="30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rsidP="00726062">
            <w:pPr>
              <w:jc w:val="left"/>
            </w:pPr>
            <w:r>
              <w:t>2.3.1. Nusiraminimo kampelio pavyzdinio projekto grupėse parengimas ir pristatymas.</w:t>
            </w:r>
          </w:p>
          <w:p w:rsidR="005931BF" w:rsidRDefault="00CB6C31" w:rsidP="00726062">
            <w:pPr>
              <w:jc w:val="left"/>
            </w:pPr>
            <w:r>
              <w:t xml:space="preserve">2.3.2. </w:t>
            </w:r>
            <w:proofErr w:type="spellStart"/>
            <w:r>
              <w:t>Sensomotorinio</w:t>
            </w:r>
            <w:proofErr w:type="spellEnd"/>
            <w:r>
              <w:t xml:space="preserve"> kambario įrengimas.</w:t>
            </w:r>
          </w:p>
          <w:p w:rsidR="005931BF" w:rsidRDefault="000E417E" w:rsidP="00726062">
            <w:pPr>
              <w:jc w:val="left"/>
            </w:pPr>
            <w:r>
              <w:t xml:space="preserve">2.3.3. Pagal poreikį bendradarbiauti su Vaiko </w:t>
            </w:r>
            <w:r>
              <w:lastRenderedPageBreak/>
              <w:t>gerovės komisija, Kėdainių miesto pedagogine psichologine tarnyba, Vaiko raidos centru, Vaikų teisių tarnyba.</w:t>
            </w:r>
          </w:p>
          <w:p w:rsidR="005931BF" w:rsidRDefault="000E417E" w:rsidP="00726062">
            <w:pPr>
              <w:jc w:val="left"/>
            </w:pPr>
            <w:r>
              <w:t>2.3.4. Anoniminė darbuotojų apklausa patyčių bei emocinės savijautos darbe situacijai įstaigoje nustatyti, rezultatų apibendrinimas.</w:t>
            </w:r>
          </w:p>
          <w:p w:rsidR="005931BF" w:rsidRDefault="000E417E" w:rsidP="00726062">
            <w:pPr>
              <w:jc w:val="left"/>
            </w:pPr>
            <w:r>
              <w:t>2.3.5. Planingas ir nuoseklus socialinio emocinio ugdymo programų „</w:t>
            </w:r>
            <w:proofErr w:type="spellStart"/>
            <w:r>
              <w:t>Zipio</w:t>
            </w:r>
            <w:proofErr w:type="spellEnd"/>
            <w:r>
              <w:t xml:space="preserve"> draugai“ ir „</w:t>
            </w:r>
            <w:proofErr w:type="spellStart"/>
            <w:r>
              <w:t>Kimochis</w:t>
            </w:r>
            <w:proofErr w:type="spellEnd"/>
            <w:r>
              <w:t>“ įgyvendinimas darželyje.</w:t>
            </w:r>
          </w:p>
          <w:p w:rsidR="00CB6C31" w:rsidRDefault="000E417E" w:rsidP="00CB6C31">
            <w:pPr>
              <w:jc w:val="left"/>
            </w:pPr>
            <w:r>
              <w:t>2.3.6. Prevencinių renginių ir akcijų o</w:t>
            </w:r>
            <w:r w:rsidR="00CB6C31">
              <w:t>rganizavimas bei įgyvendinimas.</w:t>
            </w:r>
          </w:p>
          <w:p w:rsidR="009C60D6" w:rsidRDefault="009C60D6" w:rsidP="00CB6C31">
            <w:pPr>
              <w:jc w:val="left"/>
            </w:pPr>
          </w:p>
          <w:p w:rsidR="005931BF" w:rsidRDefault="00CB6C31" w:rsidP="00CB6C31">
            <w:pPr>
              <w:jc w:val="left"/>
            </w:pPr>
            <w:r>
              <w:t xml:space="preserve"> </w:t>
            </w:r>
            <w:r w:rsidR="000E417E">
              <w:t>2.3.7. Pasakų terapija vaikams.</w:t>
            </w:r>
          </w:p>
        </w:tc>
        <w:tc>
          <w:tcPr>
            <w:tcW w:w="166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rsidP="00726062">
            <w:pPr>
              <w:jc w:val="left"/>
            </w:pPr>
            <w:r>
              <w:lastRenderedPageBreak/>
              <w:t>2022-2026 m.</w:t>
            </w:r>
          </w:p>
          <w:p w:rsidR="005931BF" w:rsidRDefault="005931BF" w:rsidP="00726062">
            <w:pPr>
              <w:jc w:val="left"/>
            </w:pPr>
          </w:p>
          <w:p w:rsidR="005931BF" w:rsidRDefault="005931BF" w:rsidP="00726062">
            <w:pPr>
              <w:jc w:val="left"/>
            </w:pPr>
          </w:p>
          <w:p w:rsidR="002471CC" w:rsidRDefault="002471CC" w:rsidP="00726062">
            <w:pPr>
              <w:jc w:val="left"/>
            </w:pPr>
          </w:p>
          <w:p w:rsidR="005931BF" w:rsidRDefault="000E417E" w:rsidP="00726062">
            <w:pPr>
              <w:jc w:val="left"/>
            </w:pPr>
            <w:r>
              <w:t>2022-2026 m.</w:t>
            </w:r>
          </w:p>
          <w:p w:rsidR="005931BF" w:rsidRDefault="005931BF" w:rsidP="00726062">
            <w:pPr>
              <w:jc w:val="left"/>
            </w:pPr>
          </w:p>
          <w:p w:rsidR="005931BF" w:rsidRDefault="005931BF" w:rsidP="00726062">
            <w:pPr>
              <w:jc w:val="left"/>
            </w:pPr>
          </w:p>
          <w:p w:rsidR="00726062" w:rsidRDefault="00726062" w:rsidP="00726062">
            <w:pPr>
              <w:jc w:val="left"/>
            </w:pPr>
          </w:p>
          <w:p w:rsidR="005931BF" w:rsidRDefault="000E417E" w:rsidP="00726062">
            <w:pPr>
              <w:jc w:val="left"/>
            </w:pPr>
            <w:r>
              <w:lastRenderedPageBreak/>
              <w:t>Pagal poreikį.</w:t>
            </w: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0E417E" w:rsidP="00726062">
            <w:pPr>
              <w:jc w:val="left"/>
            </w:pPr>
            <w:r>
              <w:t>2022-2026 m.</w:t>
            </w: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0E417E" w:rsidP="00726062">
            <w:pPr>
              <w:jc w:val="left"/>
            </w:pPr>
            <w:r>
              <w:t>2022-2026 m.</w:t>
            </w: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0E417E" w:rsidP="00726062">
            <w:pPr>
              <w:jc w:val="left"/>
            </w:pPr>
            <w:r>
              <w:t>2022-2026 m.</w:t>
            </w: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0E417E" w:rsidP="00726062">
            <w:pPr>
              <w:jc w:val="left"/>
            </w:pPr>
            <w:r>
              <w:t>2022-2026 m.</w:t>
            </w:r>
          </w:p>
        </w:tc>
        <w:tc>
          <w:tcPr>
            <w:tcW w:w="27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rsidP="00726062">
            <w:pPr>
              <w:jc w:val="left"/>
            </w:pPr>
            <w:r>
              <w:lastRenderedPageBreak/>
              <w:t>Psicholog</w:t>
            </w:r>
            <w:r w:rsidR="007256A9">
              <w:t>as</w:t>
            </w:r>
            <w:r>
              <w:t>, socialin</w:t>
            </w:r>
            <w:r w:rsidR="007256A9">
              <w:t>is</w:t>
            </w:r>
            <w:r>
              <w:t xml:space="preserve"> pedagog</w:t>
            </w:r>
            <w:r w:rsidR="007256A9">
              <w:t>as</w:t>
            </w:r>
            <w:r>
              <w:t>.</w:t>
            </w:r>
          </w:p>
          <w:p w:rsidR="005931BF" w:rsidRDefault="005931BF" w:rsidP="00726062">
            <w:pPr>
              <w:jc w:val="left"/>
            </w:pPr>
          </w:p>
          <w:p w:rsidR="002471CC" w:rsidRDefault="002471CC" w:rsidP="00726062">
            <w:pPr>
              <w:jc w:val="left"/>
            </w:pPr>
          </w:p>
          <w:p w:rsidR="005931BF" w:rsidRDefault="007256A9" w:rsidP="00726062">
            <w:pPr>
              <w:jc w:val="left"/>
            </w:pPr>
            <w:r>
              <w:t>Direktorius, direktoriaus pavaduotojas ugdymui</w:t>
            </w:r>
            <w:r w:rsidR="000E417E">
              <w:t>, švietimo pagalbos specialistai.</w:t>
            </w:r>
          </w:p>
          <w:p w:rsidR="005931BF" w:rsidRDefault="000E417E" w:rsidP="00726062">
            <w:pPr>
              <w:jc w:val="left"/>
            </w:pPr>
            <w:r>
              <w:lastRenderedPageBreak/>
              <w:t>Direktor</w:t>
            </w:r>
            <w:r w:rsidR="007256A9">
              <w:t>ius</w:t>
            </w:r>
            <w:r>
              <w:t>, vaiko gerovės komisija.</w:t>
            </w: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0E417E" w:rsidP="00726062">
            <w:pPr>
              <w:jc w:val="left"/>
            </w:pPr>
            <w:r>
              <w:t>Psicholog</w:t>
            </w:r>
            <w:r w:rsidR="007256A9">
              <w:t>as</w:t>
            </w:r>
            <w:r>
              <w:t>.</w:t>
            </w: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0E417E" w:rsidP="00726062">
            <w:pPr>
              <w:jc w:val="left"/>
            </w:pPr>
            <w:r>
              <w:t>Psicholog</w:t>
            </w:r>
            <w:r w:rsidR="007256A9">
              <w:t>as</w:t>
            </w:r>
            <w:r>
              <w:t xml:space="preserve">, socialinė pedagogė, </w:t>
            </w:r>
            <w:r w:rsidR="007256A9">
              <w:t>mokytojai</w:t>
            </w:r>
            <w:r>
              <w:t>.</w:t>
            </w:r>
          </w:p>
          <w:p w:rsidR="005931BF" w:rsidRDefault="005931BF" w:rsidP="00726062">
            <w:pPr>
              <w:jc w:val="left"/>
            </w:pPr>
          </w:p>
          <w:p w:rsidR="005931BF" w:rsidRDefault="005931BF" w:rsidP="00726062">
            <w:pPr>
              <w:jc w:val="left"/>
            </w:pPr>
          </w:p>
          <w:p w:rsidR="005931BF" w:rsidRDefault="005931BF" w:rsidP="00726062">
            <w:pPr>
              <w:jc w:val="left"/>
            </w:pPr>
          </w:p>
          <w:p w:rsidR="005931BF" w:rsidRDefault="000E417E" w:rsidP="00726062">
            <w:pPr>
              <w:jc w:val="left"/>
            </w:pPr>
            <w:r>
              <w:t>Psicholog</w:t>
            </w:r>
            <w:r w:rsidR="007256A9">
              <w:t>as</w:t>
            </w:r>
            <w:r>
              <w:t>, socialin</w:t>
            </w:r>
            <w:r w:rsidR="007256A9">
              <w:t>is</w:t>
            </w:r>
            <w:r>
              <w:t xml:space="preserve"> pedagog</w:t>
            </w:r>
            <w:r w:rsidR="007256A9">
              <w:t>as</w:t>
            </w:r>
            <w:r>
              <w:t xml:space="preserve">, </w:t>
            </w:r>
            <w:r w:rsidR="007256A9">
              <w:t>mokytojai</w:t>
            </w:r>
            <w:r>
              <w:t>.</w:t>
            </w:r>
          </w:p>
          <w:p w:rsidR="005931BF" w:rsidRDefault="005931BF" w:rsidP="00726062">
            <w:pPr>
              <w:jc w:val="left"/>
            </w:pPr>
          </w:p>
          <w:p w:rsidR="005931BF" w:rsidRDefault="005931BF" w:rsidP="00726062">
            <w:pPr>
              <w:jc w:val="left"/>
            </w:pPr>
          </w:p>
          <w:p w:rsidR="005931BF" w:rsidRDefault="000E417E" w:rsidP="00726062">
            <w:pPr>
              <w:jc w:val="left"/>
            </w:pPr>
            <w:r>
              <w:t>Bendravimo kūrybinė grupė.</w:t>
            </w:r>
          </w:p>
        </w:tc>
      </w:tr>
      <w:tr w:rsidR="005931BF">
        <w:trPr>
          <w:trHeight w:val="485"/>
        </w:trPr>
        <w:tc>
          <w:tcPr>
            <w:tcW w:w="960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rsidP="00E16B1F">
            <w:pPr>
              <w:jc w:val="both"/>
            </w:pPr>
            <w:r>
              <w:lastRenderedPageBreak/>
              <w:t xml:space="preserve">Laukiamas rezultatas – geri bendruomenės santykiai, pagarbus kito nuomonės vertinimas, konstruktyvus bendradarbiavimas ir darbas komandose lems palankų emocinį klimatą bendruomenėje. </w:t>
            </w:r>
          </w:p>
        </w:tc>
      </w:tr>
    </w:tbl>
    <w:p w:rsidR="005931BF" w:rsidRDefault="000E417E">
      <w:pPr>
        <w:jc w:val="left"/>
      </w:pPr>
      <w:r>
        <w:t xml:space="preserve"> </w:t>
      </w:r>
    </w:p>
    <w:p w:rsidR="005931BF" w:rsidRDefault="000E417E">
      <w:pPr>
        <w:pStyle w:val="Antrat5"/>
        <w:spacing w:before="0" w:after="0"/>
        <w:jc w:val="left"/>
        <w:rPr>
          <w:color w:val="000000"/>
          <w:sz w:val="24"/>
          <w:szCs w:val="24"/>
        </w:rPr>
      </w:pPr>
      <w:bookmarkStart w:id="17" w:name="_1e0bm2ovtzql" w:colFirst="0" w:colLast="0"/>
      <w:bookmarkEnd w:id="17"/>
      <w:r>
        <w:rPr>
          <w:color w:val="000000"/>
          <w:sz w:val="24"/>
          <w:szCs w:val="24"/>
        </w:rPr>
        <w:t>3 veiklos sritis. FIZINĖ APLINKA</w:t>
      </w:r>
    </w:p>
    <w:p w:rsidR="005931BF" w:rsidRDefault="000E417E">
      <w:pPr>
        <w:jc w:val="left"/>
      </w:pPr>
      <w:r>
        <w:t xml:space="preserve"> </w:t>
      </w:r>
    </w:p>
    <w:p w:rsidR="005931BF" w:rsidRDefault="000E417E">
      <w:pPr>
        <w:jc w:val="left"/>
      </w:pPr>
      <w:r>
        <w:t xml:space="preserve">Uždavinys. Kurti saugią, sveikatai palankią ugdymo aplinką. </w:t>
      </w:r>
    </w:p>
    <w:tbl>
      <w:tblPr>
        <w:tblStyle w:val="a3"/>
        <w:tblW w:w="9600" w:type="dxa"/>
        <w:tblInd w:w="0" w:type="dxa"/>
        <w:tblBorders>
          <w:top w:val="nil"/>
          <w:left w:val="nil"/>
          <w:bottom w:val="nil"/>
          <w:right w:val="nil"/>
          <w:insideH w:val="nil"/>
          <w:insideV w:val="nil"/>
        </w:tblBorders>
        <w:tblLayout w:type="fixed"/>
        <w:tblLook w:val="0600"/>
      </w:tblPr>
      <w:tblGrid>
        <w:gridCol w:w="2040"/>
        <w:gridCol w:w="3053"/>
        <w:gridCol w:w="1642"/>
        <w:gridCol w:w="2865"/>
      </w:tblGrid>
      <w:tr w:rsidR="005931BF" w:rsidTr="001968BA">
        <w:trPr>
          <w:trHeight w:val="927"/>
        </w:trPr>
        <w:tc>
          <w:tcPr>
            <w:tcW w:w="2040"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7256A9">
            <w:pPr>
              <w:jc w:val="left"/>
            </w:pPr>
            <w:r>
              <w:t>Rodiklis</w:t>
            </w:r>
          </w:p>
        </w:tc>
        <w:tc>
          <w:tcPr>
            <w:tcW w:w="3053"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7256A9">
            <w:pPr>
              <w:jc w:val="left"/>
            </w:pPr>
            <w:r>
              <w:t>Priemonė</w:t>
            </w:r>
          </w:p>
        </w:tc>
        <w:tc>
          <w:tcPr>
            <w:tcW w:w="1642"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7256A9">
            <w:pPr>
              <w:ind w:right="-134"/>
              <w:jc w:val="left"/>
            </w:pPr>
            <w:r>
              <w:t>Priemonės įgyvendinimo data</w:t>
            </w:r>
          </w:p>
        </w:tc>
        <w:tc>
          <w:tcPr>
            <w:tcW w:w="286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pPr>
              <w:ind w:left="100"/>
              <w:jc w:val="left"/>
            </w:pPr>
            <w:r>
              <w:t>Už priemonės įgyvendinimą atsakingi asmenys (tik pareigos)</w:t>
            </w:r>
          </w:p>
        </w:tc>
      </w:tr>
      <w:tr w:rsidR="005931BF" w:rsidTr="007256A9">
        <w:trPr>
          <w:trHeight w:val="485"/>
        </w:trPr>
        <w:tc>
          <w:tcPr>
            <w:tcW w:w="20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rsidP="007256A9">
            <w:pPr>
              <w:jc w:val="left"/>
            </w:pPr>
            <w:r>
              <w:t>3.1. Mokyklos teritorijos ir patalpų priežiūros užtikrinimas bei aplinkos pritaikymas sveikatos stiprinimo tikslams.</w:t>
            </w:r>
          </w:p>
          <w:p w:rsidR="005931BF" w:rsidRDefault="005931BF" w:rsidP="007256A9">
            <w:pPr>
              <w:jc w:val="left"/>
            </w:pPr>
          </w:p>
        </w:tc>
        <w:tc>
          <w:tcPr>
            <w:tcW w:w="305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rsidP="007256A9">
            <w:pPr>
              <w:jc w:val="left"/>
            </w:pPr>
            <w:r>
              <w:t xml:space="preserve">3.1.1. Atnaujinti darželio vidaus patalpas. </w:t>
            </w:r>
          </w:p>
          <w:p w:rsidR="005931BF" w:rsidRDefault="000E417E" w:rsidP="007256A9">
            <w:pPr>
              <w:jc w:val="left"/>
            </w:pPr>
            <w:r>
              <w:t>3.1.2. Ugdymo priemonių turtinimas.</w:t>
            </w:r>
          </w:p>
          <w:p w:rsidR="005931BF" w:rsidRDefault="000E417E" w:rsidP="007256A9">
            <w:pPr>
              <w:jc w:val="left"/>
            </w:pPr>
            <w:r>
              <w:rPr>
                <w:sz w:val="26"/>
                <w:szCs w:val="26"/>
              </w:rPr>
              <w:t xml:space="preserve">3.1.3. </w:t>
            </w:r>
            <w:r>
              <w:t>Užtikrinti aktyvią bei saugią veiklą lauke.</w:t>
            </w:r>
          </w:p>
          <w:p w:rsidR="005931BF" w:rsidRDefault="000E417E" w:rsidP="007256A9">
            <w:pPr>
              <w:jc w:val="left"/>
            </w:pPr>
            <w:r>
              <w:t>3.1.4. Išpiešti įstaigos teritorijoje esančius pėsčiųjų takus vaikams patinkančiais žaidybiniais elementais.</w:t>
            </w:r>
          </w:p>
          <w:p w:rsidR="005931BF" w:rsidRDefault="000E417E" w:rsidP="007256A9">
            <w:pPr>
              <w:jc w:val="left"/>
            </w:pPr>
            <w:r>
              <w:t xml:space="preserve">3.1.5. Turtinant lopšelio - </w:t>
            </w:r>
            <w:r>
              <w:lastRenderedPageBreak/>
              <w:t>darželio aplinką įvairiomis priemonėmis, įrengti naujas edukacines erdves.</w:t>
            </w:r>
          </w:p>
        </w:tc>
        <w:tc>
          <w:tcPr>
            <w:tcW w:w="1642"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rsidP="007256A9">
            <w:pPr>
              <w:jc w:val="left"/>
            </w:pPr>
            <w:r>
              <w:lastRenderedPageBreak/>
              <w:t>2022-2026 m.</w:t>
            </w:r>
          </w:p>
        </w:tc>
        <w:tc>
          <w:tcPr>
            <w:tcW w:w="286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931BF" w:rsidRDefault="007256A9">
            <w:pPr>
              <w:jc w:val="left"/>
            </w:pPr>
            <w:r>
              <w:t>Direktorius, direktoriaus pavaduotojas ugdymui</w:t>
            </w:r>
            <w:r w:rsidR="000E417E">
              <w:t>, direktorės pavaduotoja</w:t>
            </w:r>
            <w:r>
              <w:t>s</w:t>
            </w:r>
            <w:r w:rsidR="000E417E">
              <w:t xml:space="preserve"> ūkiui, darželio bendruomenės nariai.</w:t>
            </w:r>
          </w:p>
        </w:tc>
      </w:tr>
      <w:tr w:rsidR="005931BF" w:rsidTr="002471CC">
        <w:trPr>
          <w:trHeight w:val="485"/>
        </w:trPr>
        <w:tc>
          <w:tcPr>
            <w:tcW w:w="204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7256A9">
            <w:pPr>
              <w:jc w:val="left"/>
            </w:pPr>
            <w:r>
              <w:lastRenderedPageBreak/>
              <w:t>3.2. Bendruomenės narių fizinio aktyvumo skatinimas.</w:t>
            </w:r>
          </w:p>
        </w:tc>
        <w:tc>
          <w:tcPr>
            <w:tcW w:w="3053"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7256A9">
            <w:pPr>
              <w:jc w:val="left"/>
            </w:pPr>
            <w:r>
              <w:t>3.2.1.</w:t>
            </w:r>
            <w:r w:rsidR="00726062">
              <w:t xml:space="preserve"> </w:t>
            </w:r>
            <w:r>
              <w:t>Organizuoti bendrus vaikų, tėvų ir pedagogų fizinio aktyvumo renginius. 3.2.2. Pagal galimybes dalyvauti miesto, respublikos fizinį aktyvumą skatinančiuose renginiuose, projektuose.</w:t>
            </w:r>
          </w:p>
        </w:tc>
        <w:tc>
          <w:tcPr>
            <w:tcW w:w="1642"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7256A9">
            <w:pPr>
              <w:jc w:val="left"/>
            </w:pPr>
            <w:r>
              <w:t>Kasmet.</w:t>
            </w:r>
          </w:p>
        </w:tc>
        <w:tc>
          <w:tcPr>
            <w:tcW w:w="286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931BF" w:rsidRDefault="009C60D6" w:rsidP="007256A9">
            <w:pPr>
              <w:jc w:val="left"/>
            </w:pPr>
            <w:r>
              <w:t>Sveikatos stiprinimo veiklą organizuojanti grupė.</w:t>
            </w:r>
          </w:p>
        </w:tc>
      </w:tr>
      <w:tr w:rsidR="005931BF" w:rsidTr="002471CC">
        <w:trPr>
          <w:trHeight w:val="485"/>
        </w:trPr>
        <w:tc>
          <w:tcPr>
            <w:tcW w:w="20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rsidP="007256A9">
            <w:pPr>
              <w:jc w:val="left"/>
            </w:pPr>
            <w:r>
              <w:t>3.3. Sveikatai palankios mitybos organizavimas.</w:t>
            </w:r>
          </w:p>
        </w:tc>
        <w:tc>
          <w:tcPr>
            <w:tcW w:w="305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rsidP="007256A9">
            <w:pPr>
              <w:jc w:val="left"/>
            </w:pPr>
            <w:r>
              <w:t xml:space="preserve">3.3.1. Vaikų sveikatai palankaus maitinimo organizavimas, gaminant sveikatai palankius patiekalus. </w:t>
            </w:r>
          </w:p>
          <w:p w:rsidR="005931BF" w:rsidRDefault="000E417E" w:rsidP="007256A9">
            <w:pPr>
              <w:jc w:val="left"/>
            </w:pPr>
            <w:r>
              <w:t>3.3.2. Vaikų raciono praturtinimas</w:t>
            </w:r>
            <w:r w:rsidR="002471CC">
              <w:t>, m</w:t>
            </w:r>
            <w:r>
              <w:t xml:space="preserve">aitinimo paslaugų pienu, jo produktais, vaisiais, daržovėmis dalyvaujant ES programoje ,,Vaisių ir daržovių bei pieno ir pieno produktų vartojimo skatinimas vaikų ugdymo įstaigose. </w:t>
            </w:r>
          </w:p>
          <w:p w:rsidR="005931BF" w:rsidRDefault="000E417E" w:rsidP="007256A9">
            <w:pPr>
              <w:jc w:val="left"/>
            </w:pPr>
            <w:r>
              <w:t xml:space="preserve">3.3.4. Sveikos mitybos skatinimo renginių organizavimas. </w:t>
            </w:r>
          </w:p>
          <w:p w:rsidR="005931BF" w:rsidRDefault="000E417E" w:rsidP="007256A9">
            <w:pPr>
              <w:jc w:val="left"/>
            </w:pPr>
            <w:r>
              <w:t>3.3.5. Dalyvavimas  įstaigų organizuojamuose renginiuose sveikai mitybai skatinti.</w:t>
            </w:r>
          </w:p>
        </w:tc>
        <w:tc>
          <w:tcPr>
            <w:tcW w:w="1642"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rsidP="007256A9">
            <w:pPr>
              <w:jc w:val="left"/>
            </w:pPr>
            <w:r>
              <w:t>2022-2026 m.</w:t>
            </w:r>
          </w:p>
          <w:p w:rsidR="005931BF" w:rsidRDefault="005931BF" w:rsidP="007256A9">
            <w:pPr>
              <w:jc w:val="left"/>
            </w:pPr>
          </w:p>
        </w:tc>
        <w:tc>
          <w:tcPr>
            <w:tcW w:w="286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rsidP="007256A9">
            <w:pPr>
              <w:jc w:val="left"/>
            </w:pPr>
            <w:r>
              <w:t>Direktorius, vaikų maitinimo administratorius.</w:t>
            </w:r>
          </w:p>
        </w:tc>
      </w:tr>
      <w:tr w:rsidR="005931BF">
        <w:trPr>
          <w:trHeight w:val="485"/>
        </w:trPr>
        <w:tc>
          <w:tcPr>
            <w:tcW w:w="960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pPr>
              <w:ind w:left="100"/>
              <w:jc w:val="both"/>
            </w:pPr>
            <w:r w:rsidRPr="007256A9">
              <w:t>Laukiamas rezultatas – sukurtos sveikos ir patrauklios mokymosi, darbo ir poilsio, higienos reikalavimus atitinkančios</w:t>
            </w:r>
            <w:r>
              <w:t xml:space="preserve"> sąlygos. Didės bendruomenės narių fizinis aktyvumas.</w:t>
            </w:r>
          </w:p>
        </w:tc>
      </w:tr>
    </w:tbl>
    <w:p w:rsidR="005931BF" w:rsidRDefault="000E417E">
      <w:pPr>
        <w:jc w:val="left"/>
        <w:rPr>
          <w:b/>
        </w:rPr>
      </w:pPr>
      <w:r>
        <w:rPr>
          <w:b/>
        </w:rPr>
        <w:t xml:space="preserve"> </w:t>
      </w:r>
    </w:p>
    <w:p w:rsidR="005931BF" w:rsidRDefault="000E417E">
      <w:pPr>
        <w:pStyle w:val="Antrat5"/>
        <w:spacing w:before="0" w:after="0"/>
        <w:jc w:val="left"/>
        <w:rPr>
          <w:color w:val="000000"/>
          <w:sz w:val="24"/>
          <w:szCs w:val="24"/>
        </w:rPr>
      </w:pPr>
      <w:bookmarkStart w:id="18" w:name="_gx8vkpn3c3bv" w:colFirst="0" w:colLast="0"/>
      <w:bookmarkEnd w:id="18"/>
      <w:r>
        <w:rPr>
          <w:color w:val="000000"/>
          <w:sz w:val="24"/>
          <w:szCs w:val="24"/>
        </w:rPr>
        <w:t>4 veiklos sritis. ŽMOGIŠKIEJI IR MATERIALINIAI IŠTEKLIAI</w:t>
      </w:r>
    </w:p>
    <w:p w:rsidR="005931BF" w:rsidRDefault="000E417E">
      <w:pPr>
        <w:jc w:val="left"/>
      </w:pPr>
      <w:r>
        <w:t xml:space="preserve"> </w:t>
      </w:r>
    </w:p>
    <w:p w:rsidR="005931BF" w:rsidRDefault="000E417E">
      <w:pPr>
        <w:jc w:val="left"/>
      </w:pPr>
      <w:r>
        <w:t xml:space="preserve">Uždavinys. Sutelkti lopšelio-darželio bendruomenės narius ir socialinius partnerius vaikų sveikatos stiprinimui, panaudojant lopšelio-darželio materialinius išteklius. </w:t>
      </w:r>
    </w:p>
    <w:p w:rsidR="005931BF" w:rsidRDefault="000E417E">
      <w:pPr>
        <w:jc w:val="left"/>
      </w:pPr>
      <w:r>
        <w:t xml:space="preserve"> </w:t>
      </w:r>
    </w:p>
    <w:tbl>
      <w:tblPr>
        <w:tblStyle w:val="a4"/>
        <w:tblW w:w="9600" w:type="dxa"/>
        <w:tblInd w:w="0" w:type="dxa"/>
        <w:tblBorders>
          <w:top w:val="nil"/>
          <w:left w:val="nil"/>
          <w:bottom w:val="nil"/>
          <w:right w:val="nil"/>
          <w:insideH w:val="nil"/>
          <w:insideV w:val="nil"/>
        </w:tblBorders>
        <w:tblLayout w:type="fixed"/>
        <w:tblLook w:val="0600"/>
      </w:tblPr>
      <w:tblGrid>
        <w:gridCol w:w="1935"/>
        <w:gridCol w:w="3075"/>
        <w:gridCol w:w="1800"/>
        <w:gridCol w:w="2790"/>
      </w:tblGrid>
      <w:tr w:rsidR="005931BF" w:rsidTr="002471CC">
        <w:trPr>
          <w:trHeight w:val="1040"/>
        </w:trPr>
        <w:tc>
          <w:tcPr>
            <w:tcW w:w="1935"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7256A9">
            <w:pPr>
              <w:jc w:val="left"/>
            </w:pPr>
            <w:r>
              <w:lastRenderedPageBreak/>
              <w:t>Rodiklis</w:t>
            </w:r>
          </w:p>
        </w:tc>
        <w:tc>
          <w:tcPr>
            <w:tcW w:w="307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7256A9">
            <w:pPr>
              <w:jc w:val="left"/>
            </w:pPr>
            <w:r>
              <w:t>Priemonė</w:t>
            </w:r>
          </w:p>
        </w:tc>
        <w:tc>
          <w:tcPr>
            <w:tcW w:w="1800"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7256A9">
            <w:pPr>
              <w:jc w:val="left"/>
            </w:pPr>
            <w:r>
              <w:t>Priemonės įgyvendinimo data</w:t>
            </w:r>
          </w:p>
        </w:tc>
        <w:tc>
          <w:tcPr>
            <w:tcW w:w="2790"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7256A9">
            <w:pPr>
              <w:jc w:val="left"/>
            </w:pPr>
            <w:r>
              <w:t>Už priemonės įgyvendinimą atsakingi asmenys (tik pareigos)</w:t>
            </w:r>
          </w:p>
        </w:tc>
      </w:tr>
      <w:tr w:rsidR="005931BF" w:rsidTr="00E4748D">
        <w:trPr>
          <w:trHeight w:val="485"/>
        </w:trPr>
        <w:tc>
          <w:tcPr>
            <w:tcW w:w="1935"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7256A9">
            <w:pPr>
              <w:jc w:val="left"/>
            </w:pPr>
            <w:r>
              <w:t>4.1. Mokytojų ir kitų ugdymo procese dalyvaujančių specialistų profesinių kompetencijų tobulinimo</w:t>
            </w:r>
            <w:r w:rsidR="002471CC">
              <w:t xml:space="preserve"> </w:t>
            </w:r>
            <w:r>
              <w:t>(si) sveikatos stiprinimo ir ugdymo klausimais organizavimas.</w:t>
            </w:r>
          </w:p>
        </w:tc>
        <w:tc>
          <w:tcPr>
            <w:tcW w:w="307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7256A9">
            <w:pPr>
              <w:jc w:val="left"/>
            </w:pPr>
            <w:r>
              <w:t xml:space="preserve">4.1.1. Dalyvavimas seminaruose, konferencijose, paskaitose, susijusiose su sveikatos ugdymu ir stiprinimu. </w:t>
            </w:r>
          </w:p>
          <w:p w:rsidR="005931BF" w:rsidRDefault="000E417E" w:rsidP="007256A9">
            <w:pPr>
              <w:jc w:val="left"/>
            </w:pPr>
            <w:r>
              <w:t xml:space="preserve">4.1.2. Metodinėse grupėse keistis informacija ir gerąja patirtimi sveikatos stiprinimo ir ugdymo srityje. Kaupti, sisteminti bei dalintis informacija aktualiais, sveikatos stiprinimo klausimais. </w:t>
            </w:r>
          </w:p>
          <w:p w:rsidR="005931BF" w:rsidRDefault="000E417E" w:rsidP="007256A9">
            <w:pPr>
              <w:jc w:val="left"/>
            </w:pPr>
            <w:r>
              <w:t xml:space="preserve">4.1.3. Dalyvauti Sveikatą stiprinančių mokyklų tinklo organizuojamuose kvalifikacijos tobulinimo renginiuose. </w:t>
            </w:r>
          </w:p>
          <w:p w:rsidR="005931BF" w:rsidRDefault="000E417E" w:rsidP="007256A9">
            <w:pPr>
              <w:jc w:val="left"/>
            </w:pPr>
            <w:r>
              <w:t xml:space="preserve">4.1.4. Gerosios patirties sveikatos stiprinimo ir ugdymo srityje sklaida konferencijose, pedagogų kvalifikacijos tobulinimo renginiuose, viešojoje erdvėje. </w:t>
            </w:r>
          </w:p>
          <w:p w:rsidR="005931BF" w:rsidRDefault="000E417E" w:rsidP="007256A9">
            <w:pPr>
              <w:jc w:val="left"/>
            </w:pPr>
            <w:r>
              <w:t xml:space="preserve">4.1.5. Organizuoti temines paskaitas sveikos gyvensenos klausimais.  </w:t>
            </w:r>
          </w:p>
          <w:p w:rsidR="005931BF" w:rsidRDefault="000E417E" w:rsidP="007256A9">
            <w:pPr>
              <w:jc w:val="left"/>
            </w:pPr>
            <w:r>
              <w:t xml:space="preserve">4.1.6. Privalomos sveikatos žinių ir įgūdžių programos vykdymas, privalomas pirmos pagalbos mokymas, privalomas higienos įgūdžių mokymas. </w:t>
            </w:r>
          </w:p>
        </w:tc>
        <w:tc>
          <w:tcPr>
            <w:tcW w:w="180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7256A9">
            <w:pPr>
              <w:jc w:val="left"/>
            </w:pPr>
            <w:r>
              <w:t>2022-2026 m.</w:t>
            </w: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0E417E" w:rsidP="007256A9">
            <w:pPr>
              <w:jc w:val="left"/>
            </w:pPr>
            <w:r>
              <w:t>2022-2026 m.</w:t>
            </w: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0E417E" w:rsidP="007256A9">
            <w:pPr>
              <w:jc w:val="left"/>
            </w:pPr>
            <w:r>
              <w:t>2022-2026 m.</w:t>
            </w: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0E417E" w:rsidP="007256A9">
            <w:pPr>
              <w:jc w:val="left"/>
            </w:pPr>
            <w:r>
              <w:t>2022-2026 m.</w:t>
            </w: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5931BF" w:rsidP="007256A9">
            <w:pPr>
              <w:jc w:val="left"/>
            </w:pPr>
          </w:p>
          <w:p w:rsidR="007256A9" w:rsidRDefault="007256A9" w:rsidP="007256A9">
            <w:pPr>
              <w:jc w:val="left"/>
            </w:pPr>
          </w:p>
          <w:p w:rsidR="005931BF" w:rsidRDefault="005931BF" w:rsidP="007256A9">
            <w:pPr>
              <w:jc w:val="left"/>
            </w:pPr>
          </w:p>
          <w:p w:rsidR="005931BF" w:rsidRDefault="000E417E" w:rsidP="007256A9">
            <w:pPr>
              <w:jc w:val="left"/>
            </w:pPr>
            <w:r>
              <w:t>2 kartus per metus.</w:t>
            </w:r>
          </w:p>
          <w:p w:rsidR="005931BF" w:rsidRDefault="005931BF" w:rsidP="007256A9">
            <w:pPr>
              <w:jc w:val="left"/>
            </w:pPr>
          </w:p>
          <w:p w:rsidR="005931BF" w:rsidRDefault="000E417E" w:rsidP="007256A9">
            <w:pPr>
              <w:jc w:val="left"/>
            </w:pPr>
            <w:r>
              <w:t>2022-2026 m.</w:t>
            </w:r>
          </w:p>
        </w:tc>
        <w:tc>
          <w:tcPr>
            <w:tcW w:w="279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7256A9">
            <w:pPr>
              <w:jc w:val="left"/>
            </w:pPr>
            <w:r>
              <w:t>Mokytojai.</w:t>
            </w: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9C60D6" w:rsidP="007256A9">
            <w:pPr>
              <w:jc w:val="left"/>
            </w:pPr>
            <w:r>
              <w:t>Sveikatos stiprinimo veiklą organizuojanti grupė.</w:t>
            </w: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5931BF" w:rsidP="007256A9">
            <w:pPr>
              <w:jc w:val="left"/>
            </w:pPr>
          </w:p>
          <w:p w:rsidR="009C60D6" w:rsidRDefault="009C60D6" w:rsidP="007256A9">
            <w:pPr>
              <w:jc w:val="left"/>
            </w:pPr>
          </w:p>
          <w:p w:rsidR="005931BF" w:rsidRDefault="007256A9" w:rsidP="007256A9">
            <w:pPr>
              <w:jc w:val="left"/>
            </w:pPr>
            <w:r>
              <w:t>Direktorius, direktoriaus pavaduotojas ugdymui</w:t>
            </w:r>
            <w:r w:rsidR="000E417E">
              <w:t>, sveikatos stiprinimo veiklą organizuojanti grupė.</w:t>
            </w:r>
          </w:p>
          <w:p w:rsidR="007256A9" w:rsidRDefault="007256A9" w:rsidP="007256A9">
            <w:pPr>
              <w:jc w:val="left"/>
            </w:pPr>
          </w:p>
          <w:p w:rsidR="005931BF" w:rsidRDefault="007256A9" w:rsidP="007256A9">
            <w:pPr>
              <w:jc w:val="left"/>
            </w:pPr>
            <w:r>
              <w:t>Direktorius, direktoriaus pavaduotojas ugdymui</w:t>
            </w:r>
            <w:r w:rsidR="000E417E">
              <w:t>, mokytojai.</w:t>
            </w:r>
          </w:p>
          <w:p w:rsidR="005931BF" w:rsidRDefault="005931BF" w:rsidP="007256A9">
            <w:pPr>
              <w:jc w:val="left"/>
            </w:pPr>
          </w:p>
          <w:p w:rsidR="005931BF" w:rsidRDefault="005931BF" w:rsidP="007256A9">
            <w:pPr>
              <w:jc w:val="left"/>
            </w:pPr>
          </w:p>
          <w:p w:rsidR="007256A9" w:rsidRDefault="007256A9" w:rsidP="007256A9">
            <w:pPr>
              <w:jc w:val="left"/>
            </w:pPr>
          </w:p>
          <w:p w:rsidR="005931BF" w:rsidRDefault="005931BF" w:rsidP="007256A9">
            <w:pPr>
              <w:jc w:val="left"/>
            </w:pPr>
          </w:p>
          <w:p w:rsidR="005931BF" w:rsidRDefault="000E417E" w:rsidP="007256A9">
            <w:pPr>
              <w:jc w:val="left"/>
            </w:pPr>
            <w:r>
              <w:t>Sveikatos stiprinimo veiklą organizuojanti grupė.</w:t>
            </w:r>
          </w:p>
          <w:p w:rsidR="005931BF" w:rsidRDefault="007256A9" w:rsidP="007256A9">
            <w:pPr>
              <w:jc w:val="left"/>
            </w:pPr>
            <w:r>
              <w:t>Direktorius, direktoriaus pavaduotojas ugdymui</w:t>
            </w:r>
            <w:r w:rsidR="000E417E">
              <w:t>, mokytojai.</w:t>
            </w:r>
          </w:p>
          <w:p w:rsidR="005931BF" w:rsidRDefault="005931BF" w:rsidP="007256A9">
            <w:pPr>
              <w:jc w:val="left"/>
            </w:pPr>
          </w:p>
        </w:tc>
      </w:tr>
      <w:tr w:rsidR="005931BF" w:rsidTr="00E4748D">
        <w:trPr>
          <w:trHeight w:val="485"/>
        </w:trPr>
        <w:tc>
          <w:tcPr>
            <w:tcW w:w="1935"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7256A9">
            <w:pPr>
              <w:jc w:val="left"/>
            </w:pPr>
            <w:r>
              <w:t xml:space="preserve">4.2. Mokyklos bendruomenės narių pasitelkimas ugdant sveikatą. </w:t>
            </w:r>
          </w:p>
        </w:tc>
        <w:tc>
          <w:tcPr>
            <w:tcW w:w="307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7256A9">
            <w:pPr>
              <w:jc w:val="left"/>
            </w:pPr>
            <w:r>
              <w:t xml:space="preserve">4.2.1. Paskaitos, diskusijos, praktiniai mokymai, valandėlės, viktorinos vaikams, vedamos tėvų. </w:t>
            </w:r>
          </w:p>
          <w:p w:rsidR="005931BF" w:rsidRDefault="000E417E" w:rsidP="007256A9">
            <w:pPr>
              <w:jc w:val="left"/>
            </w:pPr>
            <w:r>
              <w:t xml:space="preserve">4.2.2. Grupių tėvų, </w:t>
            </w:r>
            <w:r>
              <w:lastRenderedPageBreak/>
              <w:t>bendruomenės įtraukimas į sveikatos ugdymo ir stiprinimo programą, kviečiant juos dalyvauti sveikatingumo renginiuose ir veiklose.</w:t>
            </w:r>
          </w:p>
          <w:p w:rsidR="0041646A" w:rsidRDefault="000E417E" w:rsidP="007256A9">
            <w:pPr>
              <w:jc w:val="left"/>
            </w:pPr>
            <w:r>
              <w:t xml:space="preserve">4.2.3. Tėvų susirinkimų ar individualių konsultacijų metu teikti informaciją vaikų sveikatinimo tema. </w:t>
            </w:r>
          </w:p>
          <w:p w:rsidR="005931BF" w:rsidRDefault="000E417E" w:rsidP="007256A9">
            <w:pPr>
              <w:jc w:val="left"/>
            </w:pPr>
            <w:r>
              <w:t xml:space="preserve">4.2.2. Darbuotojų iniciatyvų palaikymas dalyvaujant sveikatos stiprinimo renginiuose, asmeninio pavyzdžio demonstravimas sveikatinimo srityje. </w:t>
            </w:r>
          </w:p>
        </w:tc>
        <w:tc>
          <w:tcPr>
            <w:tcW w:w="180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7256A9">
            <w:pPr>
              <w:jc w:val="left"/>
            </w:pPr>
            <w:r>
              <w:lastRenderedPageBreak/>
              <w:t>2 kartus per metus.</w:t>
            </w:r>
          </w:p>
          <w:p w:rsidR="005931BF" w:rsidRDefault="005931BF" w:rsidP="007256A9">
            <w:pPr>
              <w:jc w:val="left"/>
            </w:pPr>
          </w:p>
          <w:p w:rsidR="005931BF" w:rsidRDefault="005931BF" w:rsidP="007256A9">
            <w:pPr>
              <w:jc w:val="left"/>
            </w:pPr>
          </w:p>
          <w:p w:rsidR="005931BF" w:rsidRDefault="000E417E" w:rsidP="007256A9">
            <w:pPr>
              <w:jc w:val="left"/>
            </w:pPr>
            <w:r>
              <w:t xml:space="preserve">2 kartus per </w:t>
            </w:r>
            <w:r>
              <w:lastRenderedPageBreak/>
              <w:t>metus.</w:t>
            </w: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0E417E" w:rsidP="007256A9">
            <w:pPr>
              <w:jc w:val="left"/>
            </w:pPr>
            <w:r>
              <w:t>2022-2026 m.</w:t>
            </w: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0E417E" w:rsidP="007256A9">
            <w:pPr>
              <w:jc w:val="left"/>
            </w:pPr>
            <w:r>
              <w:t>2022-2026 m.</w:t>
            </w:r>
          </w:p>
        </w:tc>
        <w:tc>
          <w:tcPr>
            <w:tcW w:w="279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7256A9">
            <w:pPr>
              <w:jc w:val="left"/>
            </w:pPr>
            <w:r>
              <w:lastRenderedPageBreak/>
              <w:t>Sveikatos stiprinimo veiklą organizuojanti grupė</w:t>
            </w:r>
            <w:r w:rsidR="009C60D6">
              <w:t>.</w:t>
            </w: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5931BF" w:rsidP="007256A9">
            <w:pPr>
              <w:jc w:val="left"/>
            </w:pPr>
          </w:p>
          <w:p w:rsidR="009C60D6" w:rsidRDefault="009C60D6" w:rsidP="007256A9">
            <w:pPr>
              <w:jc w:val="left"/>
            </w:pPr>
          </w:p>
          <w:p w:rsidR="009C60D6" w:rsidRDefault="009C60D6" w:rsidP="007256A9">
            <w:pPr>
              <w:jc w:val="left"/>
            </w:pPr>
          </w:p>
          <w:p w:rsidR="005931BF" w:rsidRDefault="000E417E" w:rsidP="007256A9">
            <w:pPr>
              <w:jc w:val="left"/>
            </w:pPr>
            <w:r>
              <w:t>Visuomenės sveikatos specialist</w:t>
            </w:r>
            <w:r w:rsidR="007256A9">
              <w:t>as</w:t>
            </w:r>
            <w:r>
              <w:t>.</w:t>
            </w:r>
          </w:p>
          <w:p w:rsidR="005931BF" w:rsidRDefault="005931BF" w:rsidP="007256A9">
            <w:pPr>
              <w:jc w:val="left"/>
            </w:pPr>
          </w:p>
          <w:p w:rsidR="005931BF" w:rsidRDefault="005931BF" w:rsidP="007256A9">
            <w:pPr>
              <w:jc w:val="left"/>
            </w:pPr>
          </w:p>
          <w:p w:rsidR="005931BF" w:rsidRDefault="000E417E" w:rsidP="007256A9">
            <w:pPr>
              <w:jc w:val="left"/>
            </w:pPr>
            <w:r>
              <w:t>Mokytojai.</w:t>
            </w:r>
          </w:p>
        </w:tc>
      </w:tr>
      <w:tr w:rsidR="005931BF" w:rsidTr="00E4748D">
        <w:trPr>
          <w:trHeight w:val="485"/>
        </w:trPr>
        <w:tc>
          <w:tcPr>
            <w:tcW w:w="1935"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7256A9">
            <w:pPr>
              <w:jc w:val="left"/>
            </w:pPr>
            <w:r>
              <w:lastRenderedPageBreak/>
              <w:t>4.3. Metodinės medžiagos, mokymo priemonių ir kito inventoriaus, skirtų sveikatos stiprinimo veiklai vykdyti, įsigijimas.</w:t>
            </w:r>
          </w:p>
        </w:tc>
        <w:tc>
          <w:tcPr>
            <w:tcW w:w="307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7256A9">
            <w:pPr>
              <w:jc w:val="left"/>
            </w:pPr>
            <w:r>
              <w:t xml:space="preserve"> 4.3.1. Kasmet analizuoti priemonių, skirtų sveikatos stiprinimo ugdymui, efektyvumą ir poreikį. </w:t>
            </w:r>
          </w:p>
          <w:p w:rsidR="005931BF" w:rsidRDefault="000E417E" w:rsidP="007256A9">
            <w:pPr>
              <w:jc w:val="left"/>
            </w:pPr>
            <w:r>
              <w:t xml:space="preserve">4.3.2. Numatyti tikslines lėšas sveikatos stiprinimo ir ugdymo metodinei literatūrai ir priemonėms įsigyti. </w:t>
            </w:r>
          </w:p>
          <w:p w:rsidR="005931BF" w:rsidRDefault="000E417E" w:rsidP="007256A9">
            <w:pPr>
              <w:jc w:val="left"/>
            </w:pPr>
            <w:r>
              <w:t xml:space="preserve">4.3.3. Atnaujinti priemones, inventorių, metodinę medžiagą skirtą sveikos gyvensenos ugdymui ir sveikatos stiprinimui. </w:t>
            </w:r>
          </w:p>
          <w:p w:rsidR="005931BF" w:rsidRDefault="000E417E" w:rsidP="007256A9">
            <w:pPr>
              <w:jc w:val="left"/>
            </w:pPr>
            <w:r>
              <w:t xml:space="preserve">4.3.4. Sveikatos mokymo ir kitų edukacinių erdvių vaikų fiziniam aktyvumui optimizuoti aprūpinimas reikiamomis priemonėmis. 4.3.5. Skatinti pedagogus rengti edukacines priemones vaikų sveikatos saugojimo kompetencijos ugdymui. </w:t>
            </w:r>
          </w:p>
        </w:tc>
        <w:tc>
          <w:tcPr>
            <w:tcW w:w="180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7256A9">
            <w:pPr>
              <w:jc w:val="left"/>
            </w:pPr>
            <w:r>
              <w:t>Kasmet.</w:t>
            </w: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0E417E" w:rsidP="007256A9">
            <w:pPr>
              <w:jc w:val="left"/>
            </w:pPr>
            <w:r>
              <w:t>Kasmet.</w:t>
            </w:r>
          </w:p>
          <w:p w:rsidR="005931BF" w:rsidRDefault="005931BF" w:rsidP="007256A9">
            <w:pPr>
              <w:jc w:val="left"/>
            </w:pPr>
          </w:p>
          <w:p w:rsidR="00126FE4" w:rsidRDefault="00126FE4" w:rsidP="007256A9">
            <w:pPr>
              <w:jc w:val="left"/>
            </w:pPr>
          </w:p>
          <w:p w:rsidR="005931BF" w:rsidRDefault="005931BF" w:rsidP="007256A9">
            <w:pPr>
              <w:jc w:val="left"/>
            </w:pPr>
          </w:p>
          <w:p w:rsidR="005931BF" w:rsidRDefault="000E417E" w:rsidP="007256A9">
            <w:pPr>
              <w:jc w:val="left"/>
            </w:pPr>
            <w:r>
              <w:t>2022-2026 m.</w:t>
            </w: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0E417E" w:rsidP="007256A9">
            <w:pPr>
              <w:jc w:val="left"/>
            </w:pPr>
            <w:r>
              <w:t>2022-2026 m.</w:t>
            </w:r>
          </w:p>
          <w:p w:rsidR="005931BF" w:rsidRDefault="005931BF" w:rsidP="007256A9">
            <w:pPr>
              <w:jc w:val="left"/>
            </w:pPr>
          </w:p>
          <w:p w:rsidR="00E16B1F" w:rsidRDefault="00E16B1F" w:rsidP="007256A9">
            <w:pPr>
              <w:jc w:val="left"/>
            </w:pPr>
          </w:p>
          <w:p w:rsidR="00E16B1F" w:rsidRDefault="00E16B1F" w:rsidP="007256A9">
            <w:pPr>
              <w:jc w:val="left"/>
            </w:pPr>
          </w:p>
          <w:p w:rsidR="005931BF" w:rsidRDefault="005931BF" w:rsidP="007256A9">
            <w:pPr>
              <w:jc w:val="left"/>
            </w:pPr>
          </w:p>
          <w:p w:rsidR="005931BF" w:rsidRDefault="000E417E" w:rsidP="007256A9">
            <w:pPr>
              <w:jc w:val="left"/>
            </w:pPr>
            <w:r>
              <w:t>Kasmet.</w:t>
            </w:r>
          </w:p>
          <w:p w:rsidR="005931BF" w:rsidRDefault="005931BF" w:rsidP="007256A9">
            <w:pPr>
              <w:jc w:val="left"/>
            </w:pPr>
          </w:p>
          <w:p w:rsidR="005931BF" w:rsidRDefault="005931BF" w:rsidP="007256A9">
            <w:pPr>
              <w:jc w:val="left"/>
            </w:pPr>
          </w:p>
        </w:tc>
        <w:tc>
          <w:tcPr>
            <w:tcW w:w="279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5931BF" w:rsidRDefault="009C60D6" w:rsidP="007256A9">
            <w:pPr>
              <w:jc w:val="left"/>
            </w:pPr>
            <w:r>
              <w:t>Direktoriaus</w:t>
            </w:r>
            <w:r w:rsidR="000E417E">
              <w:t xml:space="preserve"> pavaduotoja</w:t>
            </w:r>
            <w:r>
              <w:t>s</w:t>
            </w:r>
            <w:r w:rsidR="000E417E">
              <w:t xml:space="preserve"> ugdymui, sveikatos stiprinimo veiklą organizuojanti grupė.</w:t>
            </w:r>
          </w:p>
          <w:p w:rsidR="005931BF" w:rsidRDefault="009C60D6" w:rsidP="007256A9">
            <w:pPr>
              <w:jc w:val="left"/>
            </w:pPr>
            <w:r>
              <w:t xml:space="preserve">Direktorius, direktoriaus </w:t>
            </w:r>
            <w:r w:rsidR="000E417E">
              <w:t>pavaduotoja</w:t>
            </w:r>
            <w:r>
              <w:t>s</w:t>
            </w:r>
            <w:r w:rsidR="000E417E">
              <w:t xml:space="preserve"> ugdymui.</w:t>
            </w: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9C60D6" w:rsidP="009C60D6">
            <w:pPr>
              <w:jc w:val="left"/>
            </w:pPr>
            <w:r>
              <w:t>Direktoriaus</w:t>
            </w:r>
            <w:r w:rsidR="000E417E">
              <w:t xml:space="preserve"> pavaduotoja</w:t>
            </w:r>
            <w:r>
              <w:t xml:space="preserve">s </w:t>
            </w:r>
            <w:r w:rsidR="000E417E">
              <w:t>ugdymui, sveikatos stiprinimo veiklą organizuojanti grupė.</w:t>
            </w:r>
          </w:p>
        </w:tc>
      </w:tr>
      <w:tr w:rsidR="005931BF" w:rsidTr="00E4748D">
        <w:trPr>
          <w:trHeight w:val="485"/>
        </w:trPr>
        <w:tc>
          <w:tcPr>
            <w:tcW w:w="193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rsidP="007256A9">
            <w:pPr>
              <w:jc w:val="left"/>
            </w:pPr>
            <w:r>
              <w:t xml:space="preserve">4.4. Darželio partnerių įtraukimas į sveikatos </w:t>
            </w:r>
            <w:r>
              <w:lastRenderedPageBreak/>
              <w:t>stiprinimo procesus.</w:t>
            </w:r>
          </w:p>
        </w:tc>
        <w:tc>
          <w:tcPr>
            <w:tcW w:w="30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rsidP="007256A9">
            <w:pPr>
              <w:jc w:val="left"/>
            </w:pPr>
            <w:r>
              <w:lastRenderedPageBreak/>
              <w:t xml:space="preserve">Kartu su socialiniais partneriais organizuoti bendrus renginius bei dalyvauti jų </w:t>
            </w:r>
            <w:r>
              <w:lastRenderedPageBreak/>
              <w:t xml:space="preserve">organizuojamuose renginiuose skirtuose sveikatos stiprinimui ir ugdymui. </w:t>
            </w:r>
          </w:p>
        </w:tc>
        <w:tc>
          <w:tcPr>
            <w:tcW w:w="18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rsidP="007256A9">
            <w:pPr>
              <w:jc w:val="left"/>
            </w:pPr>
            <w:r>
              <w:lastRenderedPageBreak/>
              <w:t>Kasmet.</w:t>
            </w: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5931BF" w:rsidP="007256A9">
            <w:pPr>
              <w:jc w:val="left"/>
            </w:pPr>
          </w:p>
          <w:p w:rsidR="005931BF" w:rsidRDefault="005931BF" w:rsidP="007256A9">
            <w:pPr>
              <w:jc w:val="left"/>
            </w:pPr>
          </w:p>
        </w:tc>
        <w:tc>
          <w:tcPr>
            <w:tcW w:w="279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rsidP="007256A9">
            <w:pPr>
              <w:jc w:val="left"/>
            </w:pPr>
            <w:r>
              <w:lastRenderedPageBreak/>
              <w:t>Sveikatos stiprinimo veiklą organizuojanti grupė.</w:t>
            </w:r>
          </w:p>
        </w:tc>
      </w:tr>
      <w:tr w:rsidR="005931BF">
        <w:trPr>
          <w:trHeight w:val="485"/>
        </w:trPr>
        <w:tc>
          <w:tcPr>
            <w:tcW w:w="960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rsidP="0041646A">
            <w:pPr>
              <w:ind w:left="37"/>
              <w:jc w:val="both"/>
            </w:pPr>
            <w:r>
              <w:lastRenderedPageBreak/>
              <w:t>Laukiamas rezultatas</w:t>
            </w:r>
            <w:r>
              <w:rPr>
                <w:b/>
              </w:rPr>
              <w:t xml:space="preserve"> – </w:t>
            </w:r>
            <w:r>
              <w:t>bendruomenės nariai tikslingai ir efektyviai tobulins kompetencijas sveikatos stiprinimo ir ugdymo srityje. Vyks glaudus bendravimas ir bendradarbiavimas su socialiniais partneriais organizuojant sveikatos stiprinimo ir ugdymo veiklas. Racionaliai ir tikslingai bus naudojami žmogiškieji ir materialieji ištekliai įgyvendinant sveikatos stiprinimo programą.</w:t>
            </w:r>
          </w:p>
        </w:tc>
      </w:tr>
    </w:tbl>
    <w:p w:rsidR="009C60D6" w:rsidRDefault="009C60D6">
      <w:pPr>
        <w:jc w:val="left"/>
      </w:pPr>
    </w:p>
    <w:p w:rsidR="005931BF" w:rsidRDefault="000E417E">
      <w:pPr>
        <w:jc w:val="left"/>
      </w:pPr>
      <w:r>
        <w:t xml:space="preserve"> </w:t>
      </w:r>
    </w:p>
    <w:p w:rsidR="005931BF" w:rsidRDefault="000E417E">
      <w:pPr>
        <w:pStyle w:val="Antrat5"/>
        <w:spacing w:before="0" w:after="0"/>
        <w:jc w:val="left"/>
        <w:rPr>
          <w:color w:val="000000"/>
        </w:rPr>
      </w:pPr>
      <w:bookmarkStart w:id="19" w:name="_c8rkwu41waab" w:colFirst="0" w:colLast="0"/>
      <w:bookmarkEnd w:id="19"/>
      <w:r>
        <w:rPr>
          <w:color w:val="000000"/>
          <w:sz w:val="24"/>
          <w:szCs w:val="24"/>
        </w:rPr>
        <w:t>5 veiklos sritis. SVEIKATOS UGDYMAS</w:t>
      </w:r>
    </w:p>
    <w:p w:rsidR="005931BF" w:rsidRDefault="000E417E">
      <w:pPr>
        <w:jc w:val="left"/>
      </w:pPr>
      <w:r>
        <w:t xml:space="preserve"> </w:t>
      </w:r>
    </w:p>
    <w:p w:rsidR="005931BF" w:rsidRDefault="000E417E" w:rsidP="00126FE4">
      <w:pPr>
        <w:jc w:val="both"/>
      </w:pPr>
      <w:r>
        <w:t>Uždavinys.</w:t>
      </w:r>
      <w:r w:rsidR="00126FE4">
        <w:t xml:space="preserve"> </w:t>
      </w:r>
      <w:r>
        <w:t xml:space="preserve">Vykdyti sveikatos ugdymo veiklos plėtrą atsižvelgiant į vaikų amžiaus grupes ir į individualius vaikų sveikatos ugdymo (si) poreikius. </w:t>
      </w:r>
    </w:p>
    <w:tbl>
      <w:tblPr>
        <w:tblStyle w:val="a5"/>
        <w:tblW w:w="9645" w:type="dxa"/>
        <w:tblInd w:w="0" w:type="dxa"/>
        <w:tblBorders>
          <w:top w:val="nil"/>
          <w:left w:val="nil"/>
          <w:bottom w:val="nil"/>
          <w:right w:val="nil"/>
          <w:insideH w:val="nil"/>
          <w:insideV w:val="nil"/>
        </w:tblBorders>
        <w:tblLayout w:type="fixed"/>
        <w:tblLook w:val="0600"/>
      </w:tblPr>
      <w:tblGrid>
        <w:gridCol w:w="1815"/>
        <w:gridCol w:w="3150"/>
        <w:gridCol w:w="1785"/>
        <w:gridCol w:w="2895"/>
      </w:tblGrid>
      <w:tr w:rsidR="005931BF" w:rsidTr="00126FE4">
        <w:trPr>
          <w:trHeight w:val="1040"/>
        </w:trPr>
        <w:tc>
          <w:tcPr>
            <w:tcW w:w="1815"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41646A">
            <w:pPr>
              <w:jc w:val="left"/>
            </w:pPr>
            <w:r>
              <w:t>Rodiklis</w:t>
            </w:r>
          </w:p>
        </w:tc>
        <w:tc>
          <w:tcPr>
            <w:tcW w:w="3150"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41646A">
            <w:pPr>
              <w:jc w:val="left"/>
            </w:pPr>
            <w:r>
              <w:t>Priemonė</w:t>
            </w:r>
          </w:p>
        </w:tc>
        <w:tc>
          <w:tcPr>
            <w:tcW w:w="178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41646A">
            <w:pPr>
              <w:jc w:val="left"/>
            </w:pPr>
            <w:r>
              <w:t>Priemonės įgyvendinimo data</w:t>
            </w:r>
          </w:p>
        </w:tc>
        <w:tc>
          <w:tcPr>
            <w:tcW w:w="289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41646A">
            <w:pPr>
              <w:jc w:val="left"/>
            </w:pPr>
            <w:r>
              <w:t>Už priemonės įgyvendinimą atsakingi asmenys (tik pareigos)</w:t>
            </w:r>
          </w:p>
        </w:tc>
      </w:tr>
      <w:tr w:rsidR="005931BF" w:rsidTr="00126FE4">
        <w:trPr>
          <w:trHeight w:val="485"/>
        </w:trPr>
        <w:tc>
          <w:tcPr>
            <w:tcW w:w="181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rsidP="0041646A">
            <w:pPr>
              <w:jc w:val="left"/>
            </w:pPr>
            <w:r>
              <w:t>5.1.</w:t>
            </w:r>
          </w:p>
          <w:p w:rsidR="005931BF" w:rsidRDefault="000E417E" w:rsidP="0041646A">
            <w:pPr>
              <w:jc w:val="left"/>
            </w:pPr>
            <w:r>
              <w:t>Sveikatos ugdymas įtrauktas į ikimokyklinio ir priešmokyklinio ugdymo programas bei organizuojamas visiems ugdymo įstaigos vaikams atsižvelgiant į jų poreikius.</w:t>
            </w:r>
          </w:p>
        </w:tc>
        <w:tc>
          <w:tcPr>
            <w:tcW w:w="31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rsidP="0041646A">
            <w:pPr>
              <w:jc w:val="left"/>
            </w:pPr>
            <w:r>
              <w:t>5.1.1. Vaikų sveikatos priežiūros ir ugdymo veiklas įtraukti į lopšelio-darželio metinį veiklos planą.</w:t>
            </w:r>
          </w:p>
          <w:p w:rsidR="005931BF" w:rsidRDefault="000E417E" w:rsidP="0041646A">
            <w:pPr>
              <w:jc w:val="left"/>
            </w:pPr>
            <w:r>
              <w:t>5.1.2. Ugdymo turinio adaptavimas bei pritaikymas pagal amžiaus grupes, vaikų sveikatos stiprinimo poreikį, patirtį bei gebėjimus.</w:t>
            </w:r>
          </w:p>
          <w:p w:rsidR="005931BF" w:rsidRDefault="000E417E" w:rsidP="0041646A">
            <w:pPr>
              <w:jc w:val="left"/>
            </w:pPr>
            <w:r>
              <w:t xml:space="preserve">5.1.3. Planuoti įvairias </w:t>
            </w:r>
            <w:proofErr w:type="spellStart"/>
            <w:r>
              <w:t>sveikatinimo</w:t>
            </w:r>
            <w:proofErr w:type="spellEnd"/>
            <w:r>
              <w:t xml:space="preserve"> (si) temas taikant IKT, aktyviuosius ugdymo metodus, formas ir būdus atliepiant vaikų poreikius.</w:t>
            </w:r>
          </w:p>
          <w:p w:rsidR="00E4748D" w:rsidRDefault="00E4748D" w:rsidP="0041646A">
            <w:pPr>
              <w:jc w:val="left"/>
            </w:pPr>
          </w:p>
          <w:p w:rsidR="005931BF" w:rsidRDefault="000E417E" w:rsidP="0041646A">
            <w:pPr>
              <w:jc w:val="left"/>
            </w:pPr>
            <w:r>
              <w:t>5.1.4. Integruoti į sveikatos stiprinimo veiklas prevencinių programų įgyvendinimą</w:t>
            </w:r>
          </w:p>
          <w:p w:rsidR="005931BF" w:rsidRDefault="005931BF" w:rsidP="0041646A">
            <w:pPr>
              <w:jc w:val="left"/>
            </w:pPr>
          </w:p>
          <w:p w:rsidR="005931BF" w:rsidRDefault="005931BF" w:rsidP="0041646A">
            <w:pPr>
              <w:jc w:val="left"/>
            </w:pPr>
          </w:p>
          <w:p w:rsidR="005931BF" w:rsidRDefault="000E417E" w:rsidP="0041646A">
            <w:pPr>
              <w:jc w:val="left"/>
            </w:pPr>
            <w:r>
              <w:t xml:space="preserve">5.1.5. Rengti individualias programas specialiųjų </w:t>
            </w:r>
            <w:r>
              <w:lastRenderedPageBreak/>
              <w:t>poreikių vaikams.</w:t>
            </w:r>
          </w:p>
          <w:p w:rsidR="005931BF" w:rsidRDefault="000E417E" w:rsidP="0041646A">
            <w:pPr>
              <w:jc w:val="left"/>
            </w:pPr>
            <w:r>
              <w:t>5.1.5. Bendradarbiaujant grupių mokytojams ir pagalbos mokiniui specialistams į ugdymo procesą integruoti prevencines priemones vaikams su raidos sutrikimais.</w:t>
            </w:r>
          </w:p>
        </w:tc>
        <w:tc>
          <w:tcPr>
            <w:tcW w:w="17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rsidP="0041646A">
            <w:pPr>
              <w:jc w:val="left"/>
            </w:pPr>
            <w:r>
              <w:lastRenderedPageBreak/>
              <w:t xml:space="preserve"> Kasmet.</w:t>
            </w: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0E417E" w:rsidP="0041646A">
            <w:pPr>
              <w:jc w:val="left"/>
            </w:pPr>
            <w:r>
              <w:t>Kasmet.</w:t>
            </w: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0E417E" w:rsidP="0041646A">
            <w:pPr>
              <w:jc w:val="left"/>
            </w:pPr>
            <w:r>
              <w:t>2022-2026 m.</w:t>
            </w: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E16B1F" w:rsidRDefault="00E16B1F" w:rsidP="0041646A">
            <w:pPr>
              <w:jc w:val="left"/>
            </w:pPr>
          </w:p>
          <w:p w:rsidR="005931BF" w:rsidRDefault="000E417E" w:rsidP="0041646A">
            <w:pPr>
              <w:jc w:val="left"/>
            </w:pPr>
            <w:r>
              <w:t>2022-2026 m.</w:t>
            </w: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0E417E" w:rsidP="0041646A">
            <w:pPr>
              <w:jc w:val="left"/>
            </w:pPr>
            <w:r>
              <w:t>Kasmet.</w:t>
            </w:r>
          </w:p>
          <w:p w:rsidR="005931BF" w:rsidRDefault="005931BF" w:rsidP="0041646A">
            <w:pPr>
              <w:jc w:val="left"/>
            </w:pPr>
          </w:p>
          <w:p w:rsidR="005931BF" w:rsidRDefault="005931BF" w:rsidP="0041646A">
            <w:pPr>
              <w:jc w:val="left"/>
            </w:pPr>
          </w:p>
          <w:p w:rsidR="005931BF" w:rsidRDefault="000E417E" w:rsidP="0041646A">
            <w:pPr>
              <w:jc w:val="left"/>
            </w:pPr>
            <w:r>
              <w:t>2022-2026 m.</w:t>
            </w:r>
          </w:p>
        </w:tc>
        <w:tc>
          <w:tcPr>
            <w:tcW w:w="289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931BF" w:rsidRDefault="00E4748D" w:rsidP="0041646A">
            <w:pPr>
              <w:jc w:val="left"/>
            </w:pPr>
            <w:r>
              <w:lastRenderedPageBreak/>
              <w:t>M</w:t>
            </w:r>
            <w:r w:rsidR="000E417E">
              <w:t>okytojai, visuomenės sveikatos specialistas.</w:t>
            </w:r>
          </w:p>
          <w:p w:rsidR="005931BF" w:rsidRDefault="005931BF" w:rsidP="0041646A">
            <w:pPr>
              <w:jc w:val="left"/>
            </w:pPr>
          </w:p>
          <w:p w:rsidR="005931BF" w:rsidRDefault="000E417E" w:rsidP="0041646A">
            <w:pPr>
              <w:jc w:val="left"/>
            </w:pPr>
            <w:r>
              <w:t xml:space="preserve">Mokytojai, </w:t>
            </w:r>
            <w:r w:rsidR="00E4748D">
              <w:t xml:space="preserve">sveikatos stiprinimo veiklą organizuojanti grupė, </w:t>
            </w:r>
            <w:r>
              <w:t>visuomenės sveikatos specialistas.</w:t>
            </w:r>
          </w:p>
          <w:p w:rsidR="005931BF" w:rsidRDefault="005931BF" w:rsidP="0041646A">
            <w:pPr>
              <w:jc w:val="left"/>
            </w:pPr>
          </w:p>
          <w:p w:rsidR="005931BF" w:rsidRDefault="00E4748D" w:rsidP="0041646A">
            <w:pPr>
              <w:jc w:val="left"/>
            </w:pPr>
            <w:r>
              <w:t>Sveikatos stiprinimo veiklą organizuojanti grupė.</w:t>
            </w:r>
            <w:r w:rsidR="000E417E">
              <w:t>, mokytojai, vaiko gerovės komisija, psichologas, visuomenės sveikatos specialistas.</w:t>
            </w:r>
          </w:p>
          <w:p w:rsidR="005931BF" w:rsidRDefault="005931BF" w:rsidP="0041646A">
            <w:pPr>
              <w:jc w:val="left"/>
            </w:pPr>
          </w:p>
          <w:p w:rsidR="005931BF" w:rsidRDefault="000E417E" w:rsidP="0041646A">
            <w:pPr>
              <w:jc w:val="left"/>
            </w:pPr>
            <w:r>
              <w:t>Vaiko gerovės komisija, mokytojai, socialinis pedagogas, psichologas,</w:t>
            </w:r>
            <w:r w:rsidR="00126FE4">
              <w:t xml:space="preserve"> </w:t>
            </w:r>
            <w:r>
              <w:t>visuomenės sveikatos specialistas.</w:t>
            </w:r>
          </w:p>
          <w:p w:rsidR="005931BF" w:rsidRDefault="000E417E" w:rsidP="0041646A">
            <w:pPr>
              <w:jc w:val="left"/>
            </w:pPr>
            <w:r>
              <w:t xml:space="preserve">Logopedas, mokytojai,  specialusis pedagogas, kiti </w:t>
            </w:r>
            <w:r>
              <w:lastRenderedPageBreak/>
              <w:t>specialistai.</w:t>
            </w:r>
          </w:p>
          <w:p w:rsidR="005931BF" w:rsidRDefault="000E417E" w:rsidP="00E4748D">
            <w:pPr>
              <w:jc w:val="left"/>
            </w:pPr>
            <w:r>
              <w:t>Vaiko gerovės komisija, mokytojai</w:t>
            </w:r>
            <w:r w:rsidR="00E4748D">
              <w:t xml:space="preserve"> sveikatos stiprinimo veiklą organizuojanti grupė</w:t>
            </w:r>
            <w:r>
              <w:t>,</w:t>
            </w:r>
            <w:r w:rsidR="00126FE4">
              <w:t xml:space="preserve"> </w:t>
            </w:r>
            <w:r>
              <w:t>visuomenė</w:t>
            </w:r>
            <w:r w:rsidR="00E4748D">
              <w:t>s</w:t>
            </w:r>
            <w:r>
              <w:t xml:space="preserve"> sveikatos specialistas.</w:t>
            </w:r>
          </w:p>
        </w:tc>
      </w:tr>
      <w:tr w:rsidR="005931BF" w:rsidTr="00E16B1F">
        <w:trPr>
          <w:trHeight w:val="485"/>
        </w:trPr>
        <w:tc>
          <w:tcPr>
            <w:tcW w:w="181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41646A">
            <w:pPr>
              <w:jc w:val="left"/>
            </w:pPr>
            <w:r>
              <w:lastRenderedPageBreak/>
              <w:t>5.2.</w:t>
            </w:r>
            <w:r w:rsidR="005610D8">
              <w:t xml:space="preserve"> </w:t>
            </w:r>
            <w:r>
              <w:t>Kitos su sveikatos stiprinimu susijusios programos.</w:t>
            </w:r>
          </w:p>
        </w:tc>
        <w:tc>
          <w:tcPr>
            <w:tcW w:w="315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41646A">
            <w:pPr>
              <w:jc w:val="left"/>
            </w:pPr>
            <w:r>
              <w:t>5.2.1. ES pieno tiekimo mokykloms programa „Pienas vaikams“.</w:t>
            </w:r>
          </w:p>
          <w:p w:rsidR="005931BF" w:rsidRDefault="000E417E" w:rsidP="0041646A">
            <w:pPr>
              <w:jc w:val="left"/>
            </w:pPr>
            <w:r>
              <w:t>5.2.2. ES vaisių vartojimo skatinimo programa „Vaisiai vaikams“.</w:t>
            </w:r>
          </w:p>
          <w:p w:rsidR="005931BF" w:rsidRDefault="000E417E" w:rsidP="0041646A">
            <w:pPr>
              <w:jc w:val="left"/>
            </w:pPr>
            <w:r>
              <w:t>5.2.3. Alkoholio, tabako ir kitų psichiką veikiančių medžiagų prevencija.</w:t>
            </w:r>
          </w:p>
          <w:p w:rsidR="005931BF" w:rsidRDefault="000E417E" w:rsidP="0041646A">
            <w:pPr>
              <w:jc w:val="left"/>
            </w:pPr>
            <w:r>
              <w:t>5.2.4. Tarptautinė programa „</w:t>
            </w:r>
            <w:proofErr w:type="spellStart"/>
            <w:r>
              <w:t>Zipio</w:t>
            </w:r>
            <w:proofErr w:type="spellEnd"/>
            <w:r>
              <w:t>“ draugai“.</w:t>
            </w:r>
          </w:p>
          <w:p w:rsidR="005931BF" w:rsidRDefault="000E417E" w:rsidP="0041646A">
            <w:pPr>
              <w:jc w:val="left"/>
            </w:pPr>
            <w:r>
              <w:t>5.2.5. Socialinių-emocinių įgūdžių ikimokyklinio ugdymo programą „</w:t>
            </w:r>
            <w:proofErr w:type="spellStart"/>
            <w:r>
              <w:t>Kimochis</w:t>
            </w:r>
            <w:proofErr w:type="spellEnd"/>
            <w:r>
              <w:t>“.</w:t>
            </w:r>
          </w:p>
        </w:tc>
        <w:tc>
          <w:tcPr>
            <w:tcW w:w="178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rsidP="0041646A">
            <w:pPr>
              <w:jc w:val="left"/>
            </w:pPr>
            <w:r>
              <w:t>2022-2026 m.</w:t>
            </w:r>
          </w:p>
        </w:tc>
        <w:tc>
          <w:tcPr>
            <w:tcW w:w="289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931BF" w:rsidRDefault="00126FE4" w:rsidP="0041646A">
            <w:pPr>
              <w:jc w:val="left"/>
            </w:pPr>
            <w:r>
              <w:t>Vaikų maitinimo organizatorius</w:t>
            </w:r>
            <w:r w:rsidR="000E417E">
              <w:t>,</w:t>
            </w:r>
            <w:r>
              <w:t xml:space="preserve"> </w:t>
            </w:r>
            <w:r w:rsidR="000E417E">
              <w:t>mokytojai,</w:t>
            </w:r>
            <w:r>
              <w:t xml:space="preserve"> </w:t>
            </w:r>
            <w:r w:rsidR="000E417E">
              <w:t>visuomenės sveikatos specialistas.</w:t>
            </w:r>
          </w:p>
          <w:p w:rsidR="005931BF" w:rsidRDefault="005931BF" w:rsidP="0041646A">
            <w:pPr>
              <w:jc w:val="left"/>
            </w:pPr>
          </w:p>
          <w:p w:rsidR="00126FE4" w:rsidRDefault="00126FE4" w:rsidP="0041646A">
            <w:pPr>
              <w:jc w:val="left"/>
            </w:pPr>
          </w:p>
          <w:p w:rsidR="005931BF" w:rsidRDefault="000E417E" w:rsidP="0041646A">
            <w:pPr>
              <w:jc w:val="left"/>
            </w:pPr>
            <w:r>
              <w:t>Mokytojai,</w:t>
            </w:r>
            <w:r w:rsidR="00126FE4">
              <w:t xml:space="preserve"> </w:t>
            </w:r>
            <w:r>
              <w:t>visuomenės sveikatos specialistas.</w:t>
            </w:r>
          </w:p>
          <w:p w:rsidR="005931BF" w:rsidRDefault="005931BF" w:rsidP="0041646A">
            <w:pPr>
              <w:jc w:val="left"/>
            </w:pPr>
          </w:p>
          <w:p w:rsidR="00126FE4" w:rsidRDefault="00126FE4" w:rsidP="0041646A">
            <w:pPr>
              <w:jc w:val="left"/>
            </w:pPr>
          </w:p>
          <w:p w:rsidR="00126FE4" w:rsidRDefault="00126FE4" w:rsidP="0041646A">
            <w:pPr>
              <w:jc w:val="left"/>
            </w:pPr>
          </w:p>
          <w:p w:rsidR="005931BF" w:rsidRDefault="000E417E" w:rsidP="0041646A">
            <w:pPr>
              <w:jc w:val="left"/>
            </w:pPr>
            <w:r>
              <w:t>Direktoriaus pavaduotojas ugdymui, mokytojai.</w:t>
            </w:r>
          </w:p>
          <w:p w:rsidR="005931BF" w:rsidRDefault="000E417E" w:rsidP="0041646A">
            <w:pPr>
              <w:jc w:val="left"/>
            </w:pPr>
            <w:r>
              <w:t>Direktoriaus pavaduotojas ugdymui, mokytojai.</w:t>
            </w:r>
          </w:p>
        </w:tc>
      </w:tr>
      <w:tr w:rsidR="005931BF" w:rsidTr="00E16B1F">
        <w:trPr>
          <w:trHeight w:val="485"/>
        </w:trPr>
        <w:tc>
          <w:tcPr>
            <w:tcW w:w="181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rsidP="0041646A">
            <w:pPr>
              <w:jc w:val="left"/>
            </w:pPr>
            <w:r>
              <w:t xml:space="preserve">5.3. Sveikatos ugdymas apima įvairias </w:t>
            </w:r>
            <w:proofErr w:type="spellStart"/>
            <w:r>
              <w:t>sveikatinimo</w:t>
            </w:r>
            <w:proofErr w:type="spellEnd"/>
            <w:r>
              <w:t xml:space="preserve"> (si) sritis.</w:t>
            </w:r>
          </w:p>
        </w:tc>
        <w:tc>
          <w:tcPr>
            <w:tcW w:w="31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rsidP="0041646A">
            <w:pPr>
              <w:spacing w:line="256" w:lineRule="auto"/>
              <w:jc w:val="left"/>
            </w:pPr>
            <w:r>
              <w:t>5.3.1. Sveikatos ugdymas orientuojamas į sveikos gyvensenos įgūdžių  formavimą: mokomosios praktinės veiklos, asmens higiena ir burnos sveikata.</w:t>
            </w:r>
          </w:p>
          <w:p w:rsidR="00126FE4" w:rsidRDefault="00126FE4" w:rsidP="0041646A">
            <w:pPr>
              <w:spacing w:line="256" w:lineRule="auto"/>
              <w:jc w:val="left"/>
            </w:pPr>
          </w:p>
          <w:p w:rsidR="005931BF" w:rsidRDefault="000E417E" w:rsidP="0041646A">
            <w:pPr>
              <w:spacing w:line="256" w:lineRule="auto"/>
              <w:jc w:val="left"/>
            </w:pPr>
            <w:r>
              <w:t>5.3.2. Fizinis aktyvumas:</w:t>
            </w:r>
          </w:p>
          <w:p w:rsidR="005931BF" w:rsidRDefault="000E417E" w:rsidP="0041646A">
            <w:pPr>
              <w:spacing w:line="256" w:lineRule="auto"/>
              <w:jc w:val="left"/>
            </w:pPr>
            <w:r>
              <w:t>dalyvavimas Lietuvos masinio futbolo asociacijos ir Lietuvos futbolo federacijos projekte ,,</w:t>
            </w:r>
            <w:proofErr w:type="spellStart"/>
            <w:r>
              <w:t>Futboliukas</w:t>
            </w:r>
            <w:proofErr w:type="spellEnd"/>
            <w:r>
              <w:t>“, dalyvavimas priešmokyklinio amžiaus ugdytinių konkurse ,,Sveikuolių sveikuoliai“, dalyvavimas Europos judumo savaitės renginiuose, dalyvavimas Judėjimo sveikatos labui dienos renginiuose, dalyvavimas šeimos sporto šventėje.</w:t>
            </w:r>
          </w:p>
          <w:p w:rsidR="005931BF" w:rsidRDefault="000E417E" w:rsidP="0041646A">
            <w:pPr>
              <w:jc w:val="left"/>
            </w:pPr>
            <w:r>
              <w:lastRenderedPageBreak/>
              <w:t>5.3.3. Traumų ir nelaimingų atsitikimų prevencija:</w:t>
            </w:r>
          </w:p>
          <w:p w:rsidR="005931BF" w:rsidRDefault="000E417E" w:rsidP="0041646A">
            <w:pPr>
              <w:jc w:val="left"/>
            </w:pPr>
            <w:r>
              <w:t>Susitikimai su gelbėjimo tarnybų specialistais (policininkais, gaisrininkais, paramedikais).</w:t>
            </w:r>
          </w:p>
          <w:p w:rsidR="005931BF" w:rsidRDefault="000E417E" w:rsidP="0041646A">
            <w:pPr>
              <w:jc w:val="left"/>
            </w:pPr>
            <w:r>
              <w:t>5.3.4. Tradicinės šventės,</w:t>
            </w:r>
            <w:r w:rsidR="005610D8">
              <w:t xml:space="preserve"> </w:t>
            </w:r>
            <w:r>
              <w:t>renginiai,  akcijos:</w:t>
            </w:r>
          </w:p>
          <w:p w:rsidR="005931BF" w:rsidRDefault="000E417E" w:rsidP="0041646A">
            <w:pPr>
              <w:jc w:val="left"/>
            </w:pPr>
            <w:r>
              <w:t>,,Rudenėlio šventė“, ,,Žiemos šventė“, ,,Žemės diena“,  ,,Darom“, ,,Rūšiuok, švarinkim aplinką“, ,,Švarių rankų šokis“, ,,Šok ir nesustok!“, ,,Sveikinimosi</w:t>
            </w:r>
          </w:p>
          <w:p w:rsidR="005931BF" w:rsidRDefault="000E417E" w:rsidP="0041646A">
            <w:pPr>
              <w:jc w:val="left"/>
            </w:pPr>
            <w:r>
              <w:t>diena“, ,,Patyčioms-ne!“, ,,Tolerancijos diena“.</w:t>
            </w:r>
          </w:p>
        </w:tc>
        <w:tc>
          <w:tcPr>
            <w:tcW w:w="17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rsidP="0041646A">
            <w:pPr>
              <w:jc w:val="left"/>
            </w:pPr>
            <w:r>
              <w:lastRenderedPageBreak/>
              <w:t>2022-2025 m.</w:t>
            </w: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tc>
        <w:tc>
          <w:tcPr>
            <w:tcW w:w="289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rsidP="0041646A">
            <w:pPr>
              <w:jc w:val="left"/>
            </w:pPr>
            <w:r>
              <w:lastRenderedPageBreak/>
              <w:t xml:space="preserve">Direktoriaus pavaduotojas ugdymui, mokytojai, </w:t>
            </w:r>
            <w:r w:rsidR="00126FE4">
              <w:t>vaikų maitinimo organizatorius</w:t>
            </w:r>
            <w:r>
              <w:t>, sveikatos kūrybinė grupė, visuomenės sveikatos specialistas.</w:t>
            </w:r>
          </w:p>
          <w:p w:rsidR="005931BF" w:rsidRDefault="000E417E" w:rsidP="0041646A">
            <w:pPr>
              <w:jc w:val="left"/>
            </w:pPr>
            <w:r>
              <w:t>Direktoriaus pavaduotoja</w:t>
            </w:r>
            <w:r w:rsidR="005610D8">
              <w:t>s</w:t>
            </w:r>
            <w:r>
              <w:t xml:space="preserve"> ugdymui, mokytojos, fizinio ugdymo mokytojas, sveikatos kūrybinė grupė.</w:t>
            </w: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5931BF" w:rsidP="0041646A">
            <w:pPr>
              <w:jc w:val="left"/>
            </w:pPr>
          </w:p>
          <w:p w:rsidR="005931BF" w:rsidRDefault="000E417E" w:rsidP="0041646A">
            <w:pPr>
              <w:jc w:val="left"/>
            </w:pPr>
            <w:r>
              <w:lastRenderedPageBreak/>
              <w:t>Direktoriaus pavaduotoja ugdymui,</w:t>
            </w:r>
            <w:r w:rsidR="00126FE4">
              <w:t xml:space="preserve"> </w:t>
            </w:r>
            <w:r>
              <w:t>mokytojai,</w:t>
            </w:r>
            <w:r w:rsidR="00126FE4">
              <w:t xml:space="preserve"> </w:t>
            </w:r>
            <w:r>
              <w:t>visuomenės sveikatos specialistas.</w:t>
            </w:r>
          </w:p>
          <w:p w:rsidR="005931BF" w:rsidRDefault="005931BF" w:rsidP="0041646A">
            <w:pPr>
              <w:jc w:val="left"/>
            </w:pPr>
          </w:p>
          <w:p w:rsidR="005931BF" w:rsidRDefault="005931BF" w:rsidP="0041646A">
            <w:pPr>
              <w:jc w:val="left"/>
            </w:pPr>
          </w:p>
          <w:p w:rsidR="005931BF" w:rsidRDefault="000E417E" w:rsidP="0041646A">
            <w:pPr>
              <w:jc w:val="left"/>
            </w:pPr>
            <w:r>
              <w:t>Direktoriaus pavaduotojas ugdymui,</w:t>
            </w:r>
            <w:r w:rsidR="00126FE4">
              <w:t xml:space="preserve"> </w:t>
            </w:r>
            <w:r>
              <w:t>mokytojai,</w:t>
            </w:r>
            <w:r w:rsidR="00126FE4">
              <w:t xml:space="preserve"> </w:t>
            </w:r>
            <w:r>
              <w:t xml:space="preserve">psichologas, </w:t>
            </w:r>
          </w:p>
          <w:p w:rsidR="005931BF" w:rsidRDefault="000E417E" w:rsidP="0041646A">
            <w:pPr>
              <w:jc w:val="left"/>
            </w:pPr>
            <w:r>
              <w:t>socialinis pedagogas, sveikatingumo kūrybinė grupė, visuomenės sveikatos specialistė.</w:t>
            </w:r>
          </w:p>
        </w:tc>
      </w:tr>
      <w:tr w:rsidR="005931BF">
        <w:trPr>
          <w:trHeight w:val="485"/>
        </w:trPr>
        <w:tc>
          <w:tcPr>
            <w:tcW w:w="964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rsidP="00E16B1F">
            <w:pPr>
              <w:jc w:val="both"/>
            </w:pPr>
            <w:r>
              <w:lastRenderedPageBreak/>
              <w:t>Laukiamas rezultatas – sveikatos ugdymas integruojamas į  visą ugdymo procesą, atsižvelgiant į vaikų poreikius. Taikomi aktyvieji ugdymo metodai ir prevencinės priemonės formuos vaikų sveikos gyvensenos nuostatas, įgūdžius ir įpročius bei pagerins psichinę ir emocinę bendruomenės sveikatą.</w:t>
            </w:r>
          </w:p>
        </w:tc>
      </w:tr>
    </w:tbl>
    <w:p w:rsidR="005931BF" w:rsidRDefault="000E417E">
      <w:pPr>
        <w:jc w:val="both"/>
      </w:pPr>
      <w:r>
        <w:t xml:space="preserve"> </w:t>
      </w:r>
    </w:p>
    <w:p w:rsidR="005931BF" w:rsidRDefault="000E417E">
      <w:pPr>
        <w:pStyle w:val="Antrat5"/>
        <w:spacing w:before="0" w:after="0"/>
        <w:jc w:val="both"/>
        <w:rPr>
          <w:color w:val="000000"/>
          <w:sz w:val="24"/>
          <w:szCs w:val="24"/>
        </w:rPr>
      </w:pPr>
      <w:bookmarkStart w:id="20" w:name="_j9rptvl3rzzu" w:colFirst="0" w:colLast="0"/>
      <w:bookmarkEnd w:id="20"/>
      <w:r>
        <w:rPr>
          <w:color w:val="000000"/>
          <w:sz w:val="24"/>
          <w:szCs w:val="24"/>
        </w:rPr>
        <w:t>6 veiklos sritis. SVEIKATĄ STIPRINANČIOS MOKYKLOS PATIRTIES SKLAIDA</w:t>
      </w:r>
    </w:p>
    <w:p w:rsidR="005931BF" w:rsidRDefault="000E417E">
      <w:pPr>
        <w:jc w:val="both"/>
      </w:pPr>
      <w:r>
        <w:t xml:space="preserve"> </w:t>
      </w:r>
    </w:p>
    <w:p w:rsidR="005931BF" w:rsidRDefault="000E417E">
      <w:pPr>
        <w:jc w:val="both"/>
      </w:pPr>
      <w:r>
        <w:t xml:space="preserve">Uždavinys. Dalintis gerąją sveikatą stiprinančių veiklų įgyvendinimo patirtimi bendruomenės, savivaldybės ir šalies lygmeniu.  </w:t>
      </w:r>
    </w:p>
    <w:tbl>
      <w:tblPr>
        <w:tblStyle w:val="a6"/>
        <w:tblW w:w="9600" w:type="dxa"/>
        <w:tblInd w:w="0" w:type="dxa"/>
        <w:tblBorders>
          <w:top w:val="nil"/>
          <w:left w:val="nil"/>
          <w:bottom w:val="nil"/>
          <w:right w:val="nil"/>
          <w:insideH w:val="nil"/>
          <w:insideV w:val="nil"/>
        </w:tblBorders>
        <w:tblLayout w:type="fixed"/>
        <w:tblLook w:val="0600"/>
      </w:tblPr>
      <w:tblGrid>
        <w:gridCol w:w="1785"/>
        <w:gridCol w:w="3495"/>
        <w:gridCol w:w="1710"/>
        <w:gridCol w:w="2610"/>
      </w:tblGrid>
      <w:tr w:rsidR="005931BF" w:rsidTr="00E4748D">
        <w:trPr>
          <w:trHeight w:val="1040"/>
        </w:trPr>
        <w:tc>
          <w:tcPr>
            <w:tcW w:w="1785"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pPr>
              <w:ind w:left="100"/>
              <w:jc w:val="both"/>
            </w:pPr>
            <w:r>
              <w:t>Rodiklis</w:t>
            </w:r>
          </w:p>
        </w:tc>
        <w:tc>
          <w:tcPr>
            <w:tcW w:w="349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pPr>
              <w:ind w:left="100"/>
            </w:pPr>
            <w:r>
              <w:t>Priemonė</w:t>
            </w:r>
          </w:p>
        </w:tc>
        <w:tc>
          <w:tcPr>
            <w:tcW w:w="1710"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pPr>
              <w:ind w:left="100"/>
              <w:jc w:val="both"/>
            </w:pPr>
            <w:r>
              <w:t>Priemonės įgyvendinimo data</w:t>
            </w:r>
          </w:p>
        </w:tc>
        <w:tc>
          <w:tcPr>
            <w:tcW w:w="2610"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5931BF" w:rsidRDefault="000E417E">
            <w:pPr>
              <w:ind w:left="100"/>
            </w:pPr>
            <w:r>
              <w:t>Už priemonės įgyvendinimą atsakingi asmenys (tik pareigos)</w:t>
            </w:r>
          </w:p>
        </w:tc>
      </w:tr>
      <w:tr w:rsidR="005931BF" w:rsidTr="00E4748D">
        <w:trPr>
          <w:trHeight w:val="485"/>
        </w:trPr>
        <w:tc>
          <w:tcPr>
            <w:tcW w:w="178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rsidP="005610D8">
            <w:pPr>
              <w:ind w:left="100"/>
              <w:jc w:val="left"/>
            </w:pPr>
            <w:r>
              <w:t>6.1.</w:t>
            </w:r>
            <w:r w:rsidR="005610D8">
              <w:t xml:space="preserve"> </w:t>
            </w:r>
            <w:r>
              <w:t>Sveikatą stiprinančios mokyklos patirties sklaida mokykloje.</w:t>
            </w:r>
          </w:p>
        </w:tc>
        <w:tc>
          <w:tcPr>
            <w:tcW w:w="349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pPr>
              <w:ind w:left="100"/>
              <w:jc w:val="left"/>
            </w:pPr>
            <w:r>
              <w:t>6.1.1. Savalaikis ir tikslingas informacijos pateikimas apie sveikatos stiprinimo programą, priemonių planą, veiklas ir renginius įstaigos internetinėje svetainėje, stenduose, informaciniuose leidiniuose.</w:t>
            </w:r>
          </w:p>
          <w:p w:rsidR="005931BF" w:rsidRDefault="000E417E">
            <w:pPr>
              <w:ind w:left="100"/>
              <w:jc w:val="left"/>
            </w:pPr>
            <w:r>
              <w:t xml:space="preserve">6.1.2. Įstaigos darbuotojų, tarybos bei visuotinių tėvų susirinkimų metu supažindinti su sveikatos stiprinimo veikla, numatytais renginiais, teikti ataskaitas apie įgyvendintas </w:t>
            </w:r>
            <w:r>
              <w:lastRenderedPageBreak/>
              <w:t>sveikatos stiprinimo programos veiklas.</w:t>
            </w:r>
          </w:p>
        </w:tc>
        <w:tc>
          <w:tcPr>
            <w:tcW w:w="171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pPr>
              <w:ind w:left="100"/>
              <w:jc w:val="left"/>
            </w:pPr>
            <w:r>
              <w:lastRenderedPageBreak/>
              <w:t>2022 m.</w:t>
            </w:r>
          </w:p>
          <w:p w:rsidR="005931BF" w:rsidRDefault="005931BF">
            <w:pPr>
              <w:ind w:left="100"/>
              <w:jc w:val="left"/>
            </w:pPr>
          </w:p>
          <w:p w:rsidR="005931BF" w:rsidRDefault="005931BF">
            <w:pPr>
              <w:ind w:left="100"/>
              <w:jc w:val="left"/>
            </w:pPr>
          </w:p>
          <w:p w:rsidR="005931BF" w:rsidRDefault="005931BF">
            <w:pPr>
              <w:ind w:left="100"/>
              <w:jc w:val="left"/>
            </w:pPr>
          </w:p>
          <w:p w:rsidR="005931BF" w:rsidRDefault="005931BF">
            <w:pPr>
              <w:ind w:left="100"/>
              <w:jc w:val="left"/>
            </w:pPr>
          </w:p>
          <w:p w:rsidR="005931BF" w:rsidRDefault="005931BF">
            <w:pPr>
              <w:ind w:left="100"/>
              <w:jc w:val="left"/>
            </w:pPr>
          </w:p>
          <w:p w:rsidR="005931BF" w:rsidRDefault="005931BF">
            <w:pPr>
              <w:ind w:left="100"/>
              <w:jc w:val="left"/>
            </w:pPr>
          </w:p>
          <w:p w:rsidR="005931BF" w:rsidRDefault="000E417E">
            <w:pPr>
              <w:ind w:left="100"/>
              <w:jc w:val="left"/>
            </w:pPr>
            <w:r>
              <w:t>2022 m.</w:t>
            </w:r>
          </w:p>
        </w:tc>
        <w:tc>
          <w:tcPr>
            <w:tcW w:w="261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pPr>
              <w:ind w:left="100"/>
              <w:jc w:val="left"/>
            </w:pPr>
            <w:r>
              <w:t>Sveikatos stiprinimo veiklą organizuojanti grupė.</w:t>
            </w:r>
          </w:p>
          <w:p w:rsidR="005931BF" w:rsidRDefault="005931BF">
            <w:pPr>
              <w:ind w:left="100"/>
              <w:jc w:val="left"/>
            </w:pPr>
          </w:p>
          <w:p w:rsidR="005931BF" w:rsidRDefault="005931BF">
            <w:pPr>
              <w:ind w:left="100"/>
              <w:jc w:val="left"/>
            </w:pPr>
          </w:p>
          <w:p w:rsidR="005931BF" w:rsidRDefault="005931BF">
            <w:pPr>
              <w:ind w:left="100"/>
              <w:jc w:val="left"/>
            </w:pPr>
          </w:p>
          <w:p w:rsidR="005931BF" w:rsidRDefault="005931BF">
            <w:pPr>
              <w:ind w:left="100"/>
              <w:jc w:val="left"/>
            </w:pPr>
          </w:p>
          <w:p w:rsidR="005931BF" w:rsidRDefault="000E417E">
            <w:pPr>
              <w:ind w:left="100"/>
              <w:jc w:val="left"/>
            </w:pPr>
            <w:r>
              <w:t>Direktor</w:t>
            </w:r>
            <w:r w:rsidR="005610D8">
              <w:t>ius</w:t>
            </w:r>
            <w:r>
              <w:t>, direktor</w:t>
            </w:r>
            <w:r w:rsidR="005610D8">
              <w:t>iaus</w:t>
            </w:r>
            <w:r>
              <w:t xml:space="preserve"> pavaduotoja</w:t>
            </w:r>
            <w:r w:rsidR="005610D8">
              <w:t>s</w:t>
            </w:r>
            <w:r>
              <w:t xml:space="preserve"> ugdymui, sveikatos stiprinimo veiklą organizuojanti grupė.</w:t>
            </w:r>
          </w:p>
          <w:p w:rsidR="005931BF" w:rsidRDefault="005931BF">
            <w:pPr>
              <w:ind w:left="100"/>
              <w:jc w:val="left"/>
            </w:pPr>
          </w:p>
        </w:tc>
      </w:tr>
      <w:tr w:rsidR="005931BF">
        <w:trPr>
          <w:trHeight w:val="485"/>
        </w:trPr>
        <w:tc>
          <w:tcPr>
            <w:tcW w:w="17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pPr>
              <w:ind w:left="100"/>
              <w:jc w:val="left"/>
            </w:pPr>
            <w:r>
              <w:lastRenderedPageBreak/>
              <w:t>6.2. Sveikatos stiprinimo veiklos patirties pavyzdžių sklaida už lopšelio-darželio ribų.</w:t>
            </w:r>
          </w:p>
        </w:tc>
        <w:tc>
          <w:tcPr>
            <w:tcW w:w="3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pPr>
              <w:ind w:left="100"/>
              <w:jc w:val="both"/>
            </w:pPr>
            <w:r>
              <w:t>6.2.1. Informacijos pateikimas rajono, respublikinėje spaudoje, konferencijose, seminaruose.</w:t>
            </w:r>
          </w:p>
          <w:p w:rsidR="005931BF" w:rsidRDefault="000E417E">
            <w:pPr>
              <w:ind w:left="100"/>
              <w:jc w:val="both"/>
            </w:pPr>
            <w:r>
              <w:t>6.2.2. Gerosios patirties pasidalijimas per SMLPC tinklalapį.</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pPr>
              <w:ind w:left="100"/>
              <w:jc w:val="left"/>
            </w:pPr>
            <w:r>
              <w:t>2022-2026 m.</w:t>
            </w:r>
          </w:p>
          <w:p w:rsidR="005931BF" w:rsidRDefault="005931BF">
            <w:pPr>
              <w:ind w:left="100"/>
              <w:jc w:val="left"/>
            </w:pPr>
          </w:p>
          <w:p w:rsidR="005931BF" w:rsidRDefault="005931BF">
            <w:pPr>
              <w:ind w:left="100"/>
              <w:jc w:val="left"/>
            </w:pPr>
          </w:p>
          <w:p w:rsidR="005931BF" w:rsidRDefault="000E417E">
            <w:pPr>
              <w:ind w:left="100"/>
              <w:jc w:val="left"/>
            </w:pPr>
            <w:r>
              <w:t>2022-2026 m.</w:t>
            </w:r>
          </w:p>
        </w:tc>
        <w:tc>
          <w:tcPr>
            <w:tcW w:w="26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pPr>
              <w:ind w:left="100"/>
              <w:jc w:val="left"/>
            </w:pPr>
            <w:r>
              <w:t>Direktor</w:t>
            </w:r>
            <w:r w:rsidR="00126FE4">
              <w:t>ius</w:t>
            </w:r>
            <w:r>
              <w:t>, direktor</w:t>
            </w:r>
            <w:r w:rsidR="00126FE4">
              <w:t>iau</w:t>
            </w:r>
            <w:r>
              <w:t>s pavaduotoja</w:t>
            </w:r>
            <w:r w:rsidR="00126FE4">
              <w:t>s</w:t>
            </w:r>
            <w:r>
              <w:t xml:space="preserve"> ugdymui, sveikatos stiprinimo veiklą organizuojanti grupė.</w:t>
            </w:r>
          </w:p>
        </w:tc>
      </w:tr>
      <w:tr w:rsidR="005931BF">
        <w:trPr>
          <w:trHeight w:val="485"/>
        </w:trPr>
        <w:tc>
          <w:tcPr>
            <w:tcW w:w="960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31BF" w:rsidRDefault="000E417E">
            <w:pPr>
              <w:ind w:left="100"/>
              <w:jc w:val="both"/>
            </w:pPr>
            <w:r>
              <w:t xml:space="preserve">Laukiamas rezultatas – įvairiomis komunikacijos priemonėmis bus vykdoma gerosios patirties sklaida. Įstaigos pedagogai domėsis naujovėmis, bendradarbiaus su kolegomis iš sveikatą stiprinančių lopšelio-darželio tinklo, skleis gerąją patirtį. </w:t>
            </w:r>
          </w:p>
        </w:tc>
      </w:tr>
    </w:tbl>
    <w:p w:rsidR="005931BF" w:rsidRDefault="000E417E">
      <w:pPr>
        <w:spacing w:after="200"/>
        <w:jc w:val="both"/>
        <w:rPr>
          <w:b/>
        </w:rPr>
      </w:pPr>
      <w:r>
        <w:t xml:space="preserve"> </w:t>
      </w:r>
    </w:p>
    <w:p w:rsidR="005931BF" w:rsidRDefault="000E417E">
      <w:pPr>
        <w:pStyle w:val="Antrat4"/>
        <w:spacing w:before="0" w:after="0"/>
        <w:rPr>
          <w:color w:val="000000"/>
        </w:rPr>
      </w:pPr>
      <w:bookmarkStart w:id="21" w:name="_xo0wn0un2qrw" w:colFirst="0" w:colLast="0"/>
      <w:bookmarkEnd w:id="21"/>
      <w:r>
        <w:rPr>
          <w:color w:val="000000"/>
        </w:rPr>
        <w:t>V SKYRIUS</w:t>
      </w:r>
    </w:p>
    <w:p w:rsidR="005931BF" w:rsidRDefault="000E417E">
      <w:pPr>
        <w:pStyle w:val="Antrat5"/>
        <w:spacing w:before="0" w:after="0"/>
        <w:rPr>
          <w:color w:val="000000"/>
          <w:sz w:val="24"/>
          <w:szCs w:val="24"/>
        </w:rPr>
      </w:pPr>
      <w:bookmarkStart w:id="22" w:name="_gekazbyardey" w:colFirst="0" w:colLast="0"/>
      <w:bookmarkEnd w:id="22"/>
      <w:r>
        <w:rPr>
          <w:color w:val="000000"/>
          <w:sz w:val="24"/>
          <w:szCs w:val="24"/>
        </w:rPr>
        <w:t>SVEIKATOS STIPRINIMO PROGRAMOS ĮGYVENDINIMO VERTINIMAS</w:t>
      </w:r>
    </w:p>
    <w:p w:rsidR="005931BF" w:rsidRDefault="005931BF"/>
    <w:p w:rsidR="005931BF" w:rsidRDefault="000E417E">
      <w:pPr>
        <w:jc w:val="both"/>
      </w:pPr>
      <w:r>
        <w:t xml:space="preserve">Sveikatos stiprinimo veiklos programa įtraukiama į lopšelio-darželio strateginį ir metinius veiklos planus. Už programos įgyvendinimą atsakinga mokyklos bendruomenės sveikatos stiprinimo veiklos organizavimo grupė, kuri vieną kartą metuose parengia sveikatinimo programos įgyvendinimo ataskaitą ir pristato bendruomenei. Sveikatos stiprinimo veiklos vertinimas atliekamas periodiškai darant sveikatingumo programų ataskaitas, kurios skelbiamos pedagogų, lopšelio-darželio tarybos pasitarimų, bendruomenės susirinkimų metu. Sveikatos stiprinimo veiklos sritys nuolat įtraukiamos atliekant vidaus auditą. Vertinimo išvadas panaudojamos tolesniam veiklos tobulinimui. </w:t>
      </w:r>
    </w:p>
    <w:p w:rsidR="005931BF" w:rsidRDefault="005931BF">
      <w:pPr>
        <w:jc w:val="both"/>
      </w:pPr>
    </w:p>
    <w:p w:rsidR="005931BF" w:rsidRDefault="000E417E">
      <w:pPr>
        <w:jc w:val="both"/>
      </w:pPr>
      <w:r>
        <w:t xml:space="preserve">VERTINIMO ŠALTINIAI: </w:t>
      </w:r>
    </w:p>
    <w:p w:rsidR="005931BF" w:rsidRDefault="005931BF">
      <w:pPr>
        <w:jc w:val="both"/>
      </w:pPr>
    </w:p>
    <w:p w:rsidR="005931BF" w:rsidRDefault="000E417E">
      <w:pPr>
        <w:jc w:val="both"/>
      </w:pPr>
      <w:r>
        <w:t xml:space="preserve">1. Lopšelio-darželio sveikatos stiprinimo programa. </w:t>
      </w:r>
    </w:p>
    <w:p w:rsidR="005931BF" w:rsidRDefault="000E417E">
      <w:pPr>
        <w:jc w:val="both"/>
      </w:pPr>
      <w:r>
        <w:t xml:space="preserve">2. Informacija apie vaikų sveikatą. </w:t>
      </w:r>
    </w:p>
    <w:p w:rsidR="005931BF" w:rsidRDefault="000E417E">
      <w:pPr>
        <w:jc w:val="both"/>
      </w:pPr>
      <w:r>
        <w:t xml:space="preserve">3. Grupių dienynai. </w:t>
      </w:r>
    </w:p>
    <w:p w:rsidR="005931BF" w:rsidRDefault="000E417E">
      <w:pPr>
        <w:jc w:val="both"/>
      </w:pPr>
      <w:r>
        <w:t>4. Neformaliojo švietimo mokytojų dokumentacija ir ataskaitos.</w:t>
      </w:r>
    </w:p>
    <w:p w:rsidR="005931BF" w:rsidRDefault="000E417E">
      <w:pPr>
        <w:jc w:val="both"/>
      </w:pPr>
      <w:r>
        <w:t xml:space="preserve">5. Specialistų darbo dokumentacija ir ataskaitos. </w:t>
      </w:r>
    </w:p>
    <w:p w:rsidR="005931BF" w:rsidRDefault="000E417E">
      <w:pPr>
        <w:jc w:val="both"/>
      </w:pPr>
      <w:r>
        <w:t xml:space="preserve">6. Sveikatą stiprinimo veiklas organizuojančios grupės dokumentacija. </w:t>
      </w:r>
    </w:p>
    <w:p w:rsidR="005931BF" w:rsidRDefault="005931BF">
      <w:pPr>
        <w:jc w:val="both"/>
      </w:pPr>
    </w:p>
    <w:p w:rsidR="005931BF" w:rsidRDefault="000E417E">
      <w:pPr>
        <w:jc w:val="both"/>
      </w:pPr>
      <w:r>
        <w:t xml:space="preserve">VERTINIMO METODAI: </w:t>
      </w:r>
    </w:p>
    <w:p w:rsidR="005931BF" w:rsidRDefault="005931BF">
      <w:pPr>
        <w:jc w:val="both"/>
      </w:pPr>
    </w:p>
    <w:p w:rsidR="005931BF" w:rsidRDefault="000E417E">
      <w:pPr>
        <w:jc w:val="both"/>
      </w:pPr>
      <w:r>
        <w:t xml:space="preserve">1. Įstaigos ugdytinių sveikatos ugdymo vertinimo sistemos taikymas. </w:t>
      </w:r>
    </w:p>
    <w:p w:rsidR="005931BF" w:rsidRDefault="000E417E">
      <w:pPr>
        <w:jc w:val="both"/>
      </w:pPr>
      <w:r>
        <w:t xml:space="preserve">2. Bendruomenės narių anketavimas integruojant į įstaigos vidaus auditą, ugdymo ir sveikatinimo veiklos planų analizė. </w:t>
      </w:r>
    </w:p>
    <w:p w:rsidR="005931BF" w:rsidRDefault="000E417E">
      <w:pPr>
        <w:jc w:val="both"/>
      </w:pPr>
      <w:r>
        <w:t xml:space="preserve">3. Vaikų sergamumo ataskaita ir analizė. </w:t>
      </w:r>
    </w:p>
    <w:p w:rsidR="005931BF" w:rsidRDefault="000E417E">
      <w:pPr>
        <w:jc w:val="both"/>
      </w:pPr>
      <w:r>
        <w:t xml:space="preserve">4. Pokalbis, interviu, stebėjimas, grupinė diskusija, jų analizė. </w:t>
      </w:r>
    </w:p>
    <w:p w:rsidR="005931BF" w:rsidRDefault="000E417E">
      <w:pPr>
        <w:jc w:val="both"/>
      </w:pPr>
      <w:r>
        <w:lastRenderedPageBreak/>
        <w:t>5. Ugdytinių ugdymo pasiekimų vertinimas 2 kartus metuose (rugsėjo ir gegužės mėn.).</w:t>
      </w:r>
    </w:p>
    <w:p w:rsidR="005931BF" w:rsidRDefault="005931BF">
      <w:pPr>
        <w:pStyle w:val="Antrat4"/>
        <w:spacing w:before="0" w:after="0"/>
        <w:rPr>
          <w:color w:val="000000"/>
        </w:rPr>
      </w:pPr>
      <w:bookmarkStart w:id="23" w:name="_ukb927ff2131" w:colFirst="0" w:colLast="0"/>
      <w:bookmarkEnd w:id="23"/>
    </w:p>
    <w:p w:rsidR="005931BF" w:rsidRDefault="000E417E">
      <w:pPr>
        <w:pStyle w:val="Antrat4"/>
        <w:spacing w:before="0" w:after="0"/>
        <w:rPr>
          <w:color w:val="000000"/>
        </w:rPr>
      </w:pPr>
      <w:bookmarkStart w:id="24" w:name="_12uwnrb75i31" w:colFirst="0" w:colLast="0"/>
      <w:bookmarkEnd w:id="24"/>
      <w:r>
        <w:rPr>
          <w:color w:val="000000"/>
        </w:rPr>
        <w:t>VI SKYRIUS</w:t>
      </w:r>
    </w:p>
    <w:p w:rsidR="005931BF" w:rsidRDefault="000E417E">
      <w:pPr>
        <w:pStyle w:val="Antrat5"/>
        <w:spacing w:before="0" w:after="0"/>
        <w:rPr>
          <w:color w:val="000000"/>
          <w:sz w:val="24"/>
          <w:szCs w:val="24"/>
        </w:rPr>
      </w:pPr>
      <w:bookmarkStart w:id="25" w:name="_ybzeuobp9bw5" w:colFirst="0" w:colLast="0"/>
      <w:bookmarkEnd w:id="25"/>
      <w:r>
        <w:rPr>
          <w:color w:val="000000"/>
          <w:sz w:val="24"/>
          <w:szCs w:val="24"/>
        </w:rPr>
        <w:t>PROGRAMOS ĮGYVENDINIMO LĖŠŲ ŠALTINIAI</w:t>
      </w:r>
    </w:p>
    <w:p w:rsidR="005931BF" w:rsidRDefault="005931BF">
      <w:pPr>
        <w:jc w:val="both"/>
      </w:pPr>
    </w:p>
    <w:p w:rsidR="005931BF" w:rsidRDefault="00E4748D" w:rsidP="00E4748D">
      <w:pPr>
        <w:jc w:val="both"/>
      </w:pPr>
      <w:r>
        <w:t>1.  </w:t>
      </w:r>
      <w:r w:rsidR="000E417E">
        <w:t xml:space="preserve">Programai įgyvendinti bus panaudotos valstybės (mokinio krepšelio), savivaldybės biudžeto,  </w:t>
      </w:r>
    </w:p>
    <w:p w:rsidR="005931BF" w:rsidRDefault="00E4748D" w:rsidP="00E4748D">
      <w:pPr>
        <w:jc w:val="both"/>
      </w:pPr>
      <w:r>
        <w:t>2.  </w:t>
      </w:r>
      <w:r w:rsidR="000E417E">
        <w:t xml:space="preserve">1,2 proc. įstaigos bendruomenės narių sumokėto gyventojų pajamų mokesčio bei žmogiškieji ištekliai. </w:t>
      </w:r>
    </w:p>
    <w:p w:rsidR="005931BF" w:rsidRDefault="000E417E">
      <w:r>
        <w:t xml:space="preserve"> </w:t>
      </w:r>
    </w:p>
    <w:p w:rsidR="005931BF" w:rsidRDefault="000E417E">
      <w:pPr>
        <w:pStyle w:val="Antrat4"/>
        <w:spacing w:before="0" w:after="0"/>
        <w:rPr>
          <w:color w:val="000000"/>
        </w:rPr>
      </w:pPr>
      <w:bookmarkStart w:id="26" w:name="_ra0qdffyt6j3" w:colFirst="0" w:colLast="0"/>
      <w:bookmarkEnd w:id="26"/>
      <w:r>
        <w:rPr>
          <w:color w:val="000000"/>
        </w:rPr>
        <w:t>VII SKYRIUS</w:t>
      </w:r>
    </w:p>
    <w:p w:rsidR="005931BF" w:rsidRDefault="000E417E">
      <w:pPr>
        <w:pStyle w:val="Antrat5"/>
        <w:spacing w:before="0" w:after="0"/>
        <w:rPr>
          <w:color w:val="000000"/>
          <w:sz w:val="24"/>
          <w:szCs w:val="24"/>
        </w:rPr>
      </w:pPr>
      <w:bookmarkStart w:id="27" w:name="_ulepqpz3zuka" w:colFirst="0" w:colLast="0"/>
      <w:bookmarkEnd w:id="27"/>
      <w:r>
        <w:rPr>
          <w:color w:val="000000"/>
          <w:sz w:val="24"/>
          <w:szCs w:val="24"/>
        </w:rPr>
        <w:t>BAIGIAMOSIOS NUOSTATOS</w:t>
      </w:r>
    </w:p>
    <w:p w:rsidR="005931BF" w:rsidRDefault="005931BF">
      <w:pPr>
        <w:jc w:val="both"/>
      </w:pPr>
    </w:p>
    <w:p w:rsidR="005931BF" w:rsidRDefault="000E417E">
      <w:pPr>
        <w:jc w:val="both"/>
      </w:pPr>
      <w:r>
        <w:t>1. Programos įgyvendi</w:t>
      </w:r>
      <w:r w:rsidR="00126FE4">
        <w:t>ni</w:t>
      </w:r>
      <w:r>
        <w:t xml:space="preserve">mą koordinuos direktoriaus pavaduotoja ugdymui. </w:t>
      </w:r>
    </w:p>
    <w:p w:rsidR="005931BF" w:rsidRDefault="000E417E">
      <w:pPr>
        <w:jc w:val="both"/>
      </w:pPr>
      <w:r>
        <w:t xml:space="preserve">2. Kontrolę vykdys lopšelio-darželio direktorius. </w:t>
      </w:r>
    </w:p>
    <w:p w:rsidR="005931BF" w:rsidRDefault="000E417E">
      <w:pPr>
        <w:jc w:val="both"/>
      </w:pPr>
      <w:r>
        <w:t>3.Atsiskaitoma bus lopšelio-darželio tarybai, kitoms savivaldos institucijoms.</w:t>
      </w:r>
    </w:p>
    <w:p w:rsidR="005931BF" w:rsidRDefault="00A37EB6" w:rsidP="00A37EB6">
      <w:r>
        <w:t>______________________________</w:t>
      </w:r>
    </w:p>
    <w:p w:rsidR="005931BF" w:rsidRDefault="005931BF">
      <w:pPr>
        <w:jc w:val="both"/>
      </w:pPr>
    </w:p>
    <w:p w:rsidR="005931BF" w:rsidRDefault="005931BF">
      <w:pPr>
        <w:jc w:val="both"/>
      </w:pPr>
    </w:p>
    <w:p w:rsidR="005931BF" w:rsidRDefault="005931BF">
      <w:pPr>
        <w:jc w:val="both"/>
      </w:pPr>
    </w:p>
    <w:p w:rsidR="005931BF" w:rsidRDefault="000E417E">
      <w:pPr>
        <w:jc w:val="both"/>
      </w:pPr>
      <w:r>
        <w:t>PRITARTA</w:t>
      </w:r>
    </w:p>
    <w:p w:rsidR="005931BF" w:rsidRDefault="000E417E">
      <w:pPr>
        <w:jc w:val="both"/>
      </w:pPr>
      <w:r>
        <w:t>Kėdainių lopšelio-darželio ,,Vyturėlis”</w:t>
      </w:r>
    </w:p>
    <w:p w:rsidR="005931BF" w:rsidRDefault="000E417E">
      <w:pPr>
        <w:jc w:val="both"/>
      </w:pPr>
      <w:r>
        <w:t>tarybos 2022-0</w:t>
      </w:r>
      <w:r w:rsidR="00E4748D">
        <w:t>3-24 protokolu Nr.3</w:t>
      </w:r>
    </w:p>
    <w:sectPr w:rsidR="005931BF" w:rsidSect="00841D35">
      <w:footerReference w:type="default" r:id="rId8"/>
      <w:footerReference w:type="first" r:id="rId9"/>
      <w:pgSz w:w="11909" w:h="16834"/>
      <w:pgMar w:top="1133" w:right="577" w:bottom="1440" w:left="1700" w:header="720" w:footer="720" w:gutter="0"/>
      <w:pgNumType w:start="1"/>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414" w:rsidRDefault="003E1414">
      <w:pPr>
        <w:spacing w:line="240" w:lineRule="auto"/>
      </w:pPr>
      <w:r>
        <w:separator/>
      </w:r>
    </w:p>
  </w:endnote>
  <w:endnote w:type="continuationSeparator" w:id="0">
    <w:p w:rsidR="003E1414" w:rsidRDefault="003E14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4AC" w:rsidRDefault="00AC20FC">
    <w:pPr>
      <w:jc w:val="right"/>
    </w:pPr>
    <w:fldSimple w:instr="PAGE">
      <w:r w:rsidR="00A37EB6">
        <w:rPr>
          <w:noProof/>
        </w:rPr>
        <w:t>20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4AC" w:rsidRDefault="00AC20FC">
    <w:pPr>
      <w:jc w:val="right"/>
    </w:pPr>
    <w:r>
      <w:fldChar w:fldCharType="begin"/>
    </w:r>
    <w:r w:rsidR="00B234AC">
      <w:instrText>PAGE</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414" w:rsidRDefault="003E1414">
      <w:pPr>
        <w:spacing w:line="240" w:lineRule="auto"/>
      </w:pPr>
      <w:r>
        <w:separator/>
      </w:r>
    </w:p>
  </w:footnote>
  <w:footnote w:type="continuationSeparator" w:id="0">
    <w:p w:rsidR="003E1414" w:rsidRDefault="003E141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D1A87"/>
    <w:multiLevelType w:val="multilevel"/>
    <w:tmpl w:val="1AACBC6A"/>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396"/>
  <w:characterSpacingControl w:val="doNotCompress"/>
  <w:footnotePr>
    <w:footnote w:id="-1"/>
    <w:footnote w:id="0"/>
  </w:footnotePr>
  <w:endnotePr>
    <w:endnote w:id="-1"/>
    <w:endnote w:id="0"/>
  </w:endnotePr>
  <w:compat/>
  <w:rsids>
    <w:rsidRoot w:val="005931BF"/>
    <w:rsid w:val="00031592"/>
    <w:rsid w:val="000A1A6F"/>
    <w:rsid w:val="000E417E"/>
    <w:rsid w:val="00126FE4"/>
    <w:rsid w:val="001968BA"/>
    <w:rsid w:val="002471CC"/>
    <w:rsid w:val="003E1414"/>
    <w:rsid w:val="003F3BAF"/>
    <w:rsid w:val="0041646A"/>
    <w:rsid w:val="005610D8"/>
    <w:rsid w:val="005931BF"/>
    <w:rsid w:val="006B3E83"/>
    <w:rsid w:val="007256A9"/>
    <w:rsid w:val="00726062"/>
    <w:rsid w:val="00841D35"/>
    <w:rsid w:val="008C2FA9"/>
    <w:rsid w:val="009122D8"/>
    <w:rsid w:val="009C60D6"/>
    <w:rsid w:val="009E31F3"/>
    <w:rsid w:val="00A37EB6"/>
    <w:rsid w:val="00AC20FC"/>
    <w:rsid w:val="00B234AC"/>
    <w:rsid w:val="00BF1082"/>
    <w:rsid w:val="00BF41AB"/>
    <w:rsid w:val="00CB6C31"/>
    <w:rsid w:val="00D40985"/>
    <w:rsid w:val="00DA2C10"/>
    <w:rsid w:val="00E16B1F"/>
    <w:rsid w:val="00E4748D"/>
    <w:rsid w:val="00EB3105"/>
    <w:rsid w:val="00F3538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lt-LT" w:eastAsia="lt-LT"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41D35"/>
  </w:style>
  <w:style w:type="paragraph" w:styleId="Antrat1">
    <w:name w:val="heading 1"/>
    <w:basedOn w:val="prastasis"/>
    <w:next w:val="prastasis"/>
    <w:uiPriority w:val="9"/>
    <w:qFormat/>
    <w:rsid w:val="00841D35"/>
    <w:pPr>
      <w:keepNext/>
      <w:keepLines/>
      <w:spacing w:before="400" w:after="120"/>
      <w:outlineLvl w:val="0"/>
    </w:pPr>
    <w:rPr>
      <w:sz w:val="40"/>
      <w:szCs w:val="40"/>
    </w:rPr>
  </w:style>
  <w:style w:type="paragraph" w:styleId="Antrat2">
    <w:name w:val="heading 2"/>
    <w:basedOn w:val="prastasis"/>
    <w:next w:val="prastasis"/>
    <w:uiPriority w:val="9"/>
    <w:unhideWhenUsed/>
    <w:qFormat/>
    <w:rsid w:val="00841D35"/>
    <w:pPr>
      <w:keepNext/>
      <w:keepLines/>
      <w:spacing w:before="360" w:after="120"/>
      <w:outlineLvl w:val="1"/>
    </w:pPr>
    <w:rPr>
      <w:sz w:val="32"/>
      <w:szCs w:val="32"/>
    </w:rPr>
  </w:style>
  <w:style w:type="paragraph" w:styleId="Antrat3">
    <w:name w:val="heading 3"/>
    <w:basedOn w:val="prastasis"/>
    <w:next w:val="prastasis"/>
    <w:uiPriority w:val="9"/>
    <w:unhideWhenUsed/>
    <w:qFormat/>
    <w:rsid w:val="00841D35"/>
    <w:pPr>
      <w:keepNext/>
      <w:keepLines/>
      <w:spacing w:before="320" w:after="80"/>
      <w:outlineLvl w:val="2"/>
    </w:pPr>
    <w:rPr>
      <w:color w:val="434343"/>
      <w:sz w:val="28"/>
      <w:szCs w:val="28"/>
    </w:rPr>
  </w:style>
  <w:style w:type="paragraph" w:styleId="Antrat4">
    <w:name w:val="heading 4"/>
    <w:basedOn w:val="prastasis"/>
    <w:next w:val="prastasis"/>
    <w:uiPriority w:val="9"/>
    <w:unhideWhenUsed/>
    <w:qFormat/>
    <w:rsid w:val="00841D35"/>
    <w:pPr>
      <w:keepNext/>
      <w:keepLines/>
      <w:spacing w:before="280" w:after="80"/>
      <w:outlineLvl w:val="3"/>
    </w:pPr>
    <w:rPr>
      <w:color w:val="666666"/>
    </w:rPr>
  </w:style>
  <w:style w:type="paragraph" w:styleId="Antrat5">
    <w:name w:val="heading 5"/>
    <w:basedOn w:val="prastasis"/>
    <w:next w:val="prastasis"/>
    <w:uiPriority w:val="9"/>
    <w:unhideWhenUsed/>
    <w:qFormat/>
    <w:rsid w:val="00841D35"/>
    <w:pPr>
      <w:keepNext/>
      <w:keepLines/>
      <w:spacing w:before="240" w:after="80"/>
      <w:outlineLvl w:val="4"/>
    </w:pPr>
    <w:rPr>
      <w:color w:val="666666"/>
      <w:sz w:val="22"/>
      <w:szCs w:val="22"/>
    </w:rPr>
  </w:style>
  <w:style w:type="paragraph" w:styleId="Antrat6">
    <w:name w:val="heading 6"/>
    <w:basedOn w:val="prastasis"/>
    <w:next w:val="prastasis"/>
    <w:uiPriority w:val="9"/>
    <w:semiHidden/>
    <w:unhideWhenUsed/>
    <w:qFormat/>
    <w:rsid w:val="00841D35"/>
    <w:pPr>
      <w:keepNext/>
      <w:keepLines/>
      <w:spacing w:before="240" w:after="80"/>
      <w:outlineLvl w:val="5"/>
    </w:pPr>
    <w:rPr>
      <w:i/>
      <w:color w:val="666666"/>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rsid w:val="00841D35"/>
    <w:tblPr>
      <w:tblCellMar>
        <w:top w:w="0" w:type="dxa"/>
        <w:left w:w="0" w:type="dxa"/>
        <w:bottom w:w="0" w:type="dxa"/>
        <w:right w:w="0" w:type="dxa"/>
      </w:tblCellMar>
    </w:tblPr>
  </w:style>
  <w:style w:type="paragraph" w:styleId="Pavadinimas">
    <w:name w:val="Title"/>
    <w:basedOn w:val="prastasis"/>
    <w:next w:val="prastasis"/>
    <w:uiPriority w:val="10"/>
    <w:qFormat/>
    <w:rsid w:val="00841D35"/>
    <w:pPr>
      <w:keepNext/>
      <w:keepLines/>
      <w:spacing w:after="60"/>
    </w:pPr>
    <w:rPr>
      <w:sz w:val="52"/>
      <w:szCs w:val="52"/>
    </w:rPr>
  </w:style>
  <w:style w:type="paragraph" w:styleId="Antrinispavadinimas">
    <w:name w:val="Subtitle"/>
    <w:basedOn w:val="prastasis"/>
    <w:next w:val="prastasis"/>
    <w:uiPriority w:val="11"/>
    <w:qFormat/>
    <w:rsid w:val="00841D35"/>
    <w:pPr>
      <w:keepNext/>
      <w:keepLines/>
      <w:spacing w:after="320"/>
    </w:pPr>
    <w:rPr>
      <w:rFonts w:ascii="Arial" w:eastAsia="Arial" w:hAnsi="Arial" w:cs="Arial"/>
      <w:color w:val="666666"/>
      <w:sz w:val="30"/>
      <w:szCs w:val="30"/>
    </w:rPr>
  </w:style>
  <w:style w:type="table" w:customStyle="1" w:styleId="a">
    <w:basedOn w:val="TableNormal"/>
    <w:rsid w:val="00841D35"/>
    <w:tblPr>
      <w:tblStyleRowBandSize w:val="1"/>
      <w:tblStyleColBandSize w:val="1"/>
      <w:tblCellMar>
        <w:top w:w="100" w:type="dxa"/>
        <w:left w:w="100" w:type="dxa"/>
        <w:bottom w:w="100" w:type="dxa"/>
        <w:right w:w="100" w:type="dxa"/>
      </w:tblCellMar>
    </w:tblPr>
  </w:style>
  <w:style w:type="table" w:customStyle="1" w:styleId="a0">
    <w:basedOn w:val="TableNormal"/>
    <w:rsid w:val="00841D35"/>
    <w:tblPr>
      <w:tblStyleRowBandSize w:val="1"/>
      <w:tblStyleColBandSize w:val="1"/>
      <w:tblCellMar>
        <w:top w:w="100" w:type="dxa"/>
        <w:left w:w="100" w:type="dxa"/>
        <w:bottom w:w="100" w:type="dxa"/>
        <w:right w:w="100" w:type="dxa"/>
      </w:tblCellMar>
    </w:tblPr>
  </w:style>
  <w:style w:type="table" w:customStyle="1" w:styleId="a1">
    <w:basedOn w:val="TableNormal"/>
    <w:rsid w:val="00841D35"/>
    <w:tblPr>
      <w:tblStyleRowBandSize w:val="1"/>
      <w:tblStyleColBandSize w:val="1"/>
      <w:tblCellMar>
        <w:top w:w="100" w:type="dxa"/>
        <w:left w:w="100" w:type="dxa"/>
        <w:bottom w:w="100" w:type="dxa"/>
        <w:right w:w="100" w:type="dxa"/>
      </w:tblCellMar>
    </w:tblPr>
  </w:style>
  <w:style w:type="table" w:customStyle="1" w:styleId="a2">
    <w:basedOn w:val="TableNormal"/>
    <w:rsid w:val="00841D35"/>
    <w:tblPr>
      <w:tblStyleRowBandSize w:val="1"/>
      <w:tblStyleColBandSize w:val="1"/>
      <w:tblCellMar>
        <w:top w:w="100" w:type="dxa"/>
        <w:left w:w="100" w:type="dxa"/>
        <w:bottom w:w="100" w:type="dxa"/>
        <w:right w:w="100" w:type="dxa"/>
      </w:tblCellMar>
    </w:tblPr>
  </w:style>
  <w:style w:type="table" w:customStyle="1" w:styleId="a3">
    <w:basedOn w:val="TableNormal"/>
    <w:rsid w:val="00841D35"/>
    <w:tblPr>
      <w:tblStyleRowBandSize w:val="1"/>
      <w:tblStyleColBandSize w:val="1"/>
      <w:tblCellMar>
        <w:top w:w="100" w:type="dxa"/>
        <w:left w:w="100" w:type="dxa"/>
        <w:bottom w:w="100" w:type="dxa"/>
        <w:right w:w="100" w:type="dxa"/>
      </w:tblCellMar>
    </w:tblPr>
  </w:style>
  <w:style w:type="table" w:customStyle="1" w:styleId="a4">
    <w:basedOn w:val="TableNormal"/>
    <w:rsid w:val="00841D35"/>
    <w:tblPr>
      <w:tblStyleRowBandSize w:val="1"/>
      <w:tblStyleColBandSize w:val="1"/>
      <w:tblCellMar>
        <w:top w:w="100" w:type="dxa"/>
        <w:left w:w="100" w:type="dxa"/>
        <w:bottom w:w="100" w:type="dxa"/>
        <w:right w:w="100" w:type="dxa"/>
      </w:tblCellMar>
    </w:tblPr>
  </w:style>
  <w:style w:type="table" w:customStyle="1" w:styleId="a5">
    <w:basedOn w:val="TableNormal"/>
    <w:rsid w:val="00841D35"/>
    <w:tblPr>
      <w:tblStyleRowBandSize w:val="1"/>
      <w:tblStyleColBandSize w:val="1"/>
      <w:tblCellMar>
        <w:top w:w="100" w:type="dxa"/>
        <w:left w:w="100" w:type="dxa"/>
        <w:bottom w:w="100" w:type="dxa"/>
        <w:right w:w="100" w:type="dxa"/>
      </w:tblCellMar>
    </w:tblPr>
  </w:style>
  <w:style w:type="table" w:customStyle="1" w:styleId="a6">
    <w:basedOn w:val="TableNormal"/>
    <w:rsid w:val="00841D35"/>
    <w:tblPr>
      <w:tblStyleRowBandSize w:val="1"/>
      <w:tblStyleColBandSize w:val="1"/>
      <w:tblCellMar>
        <w:top w:w="100" w:type="dxa"/>
        <w:left w:w="100" w:type="dxa"/>
        <w:bottom w:w="100" w:type="dxa"/>
        <w:right w:w="100" w:type="dxa"/>
      </w:tblCellMar>
    </w:tblPr>
  </w:style>
  <w:style w:type="paragraph" w:styleId="Betarp">
    <w:name w:val="No Spacing"/>
    <w:uiPriority w:val="1"/>
    <w:qFormat/>
    <w:rsid w:val="00F35388"/>
    <w:pPr>
      <w:spacing w:line="240" w:lineRule="auto"/>
    </w:pPr>
  </w:style>
  <w:style w:type="character" w:customStyle="1" w:styleId="Bodytext2">
    <w:name w:val="Body text (2)_"/>
    <w:basedOn w:val="Numatytasispastraiposriftas"/>
    <w:link w:val="Bodytext20"/>
    <w:rsid w:val="00F35388"/>
    <w:rPr>
      <w:sz w:val="20"/>
      <w:szCs w:val="20"/>
    </w:rPr>
  </w:style>
  <w:style w:type="paragraph" w:customStyle="1" w:styleId="Bodytext20">
    <w:name w:val="Body text (2)"/>
    <w:basedOn w:val="prastasis"/>
    <w:link w:val="Bodytext2"/>
    <w:rsid w:val="00F35388"/>
    <w:pPr>
      <w:widowControl w:val="0"/>
      <w:spacing w:after="340" w:line="240" w:lineRule="auto"/>
      <w:ind w:left="5200"/>
      <w:jc w:val="left"/>
    </w:pPr>
    <w:rPr>
      <w:sz w:val="20"/>
      <w:szCs w:val="20"/>
    </w:rPr>
  </w:style>
  <w:style w:type="paragraph" w:styleId="Sraopastraipa">
    <w:name w:val="List Paragraph"/>
    <w:basedOn w:val="prastasis"/>
    <w:uiPriority w:val="34"/>
    <w:qFormat/>
    <w:rsid w:val="00E4748D"/>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BE5B2-7B98-43AE-B367-EA225D49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23759</Words>
  <Characters>13544</Characters>
  <Application>Microsoft Office Word</Application>
  <DocSecurity>0</DocSecurity>
  <Lines>112</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cp:lastPrinted>2022-03-28T05:08:00Z</cp:lastPrinted>
  <dcterms:created xsi:type="dcterms:W3CDTF">2022-03-25T07:20:00Z</dcterms:created>
  <dcterms:modified xsi:type="dcterms:W3CDTF">2022-03-28T05:09:00Z</dcterms:modified>
</cp:coreProperties>
</file>